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59" w:rsidRPr="000418F5" w:rsidRDefault="007A2A59" w:rsidP="007A2A59">
      <w:pPr>
        <w:jc w:val="center"/>
        <w:rPr>
          <w:rFonts w:ascii="Sylfaen" w:hAnsi="Sylfaen" w:cs="Sylfaen"/>
          <w:b/>
          <w:sz w:val="24"/>
          <w:szCs w:val="24"/>
        </w:rPr>
      </w:pPr>
      <w:r w:rsidRPr="00181B3C">
        <w:rPr>
          <w:rFonts w:ascii="Sylfaen" w:hAnsi="Sylfaen" w:cs="Sylfaen"/>
          <w:b/>
          <w:sz w:val="24"/>
          <w:szCs w:val="24"/>
        </w:rPr>
        <w:t>თავი V</w:t>
      </w:r>
      <w:r w:rsidR="000418F5">
        <w:rPr>
          <w:rFonts w:ascii="Sylfaen" w:hAnsi="Sylfaen" w:cs="Sylfaen"/>
          <w:b/>
          <w:sz w:val="24"/>
          <w:szCs w:val="24"/>
        </w:rPr>
        <w:t>I</w:t>
      </w:r>
    </w:p>
    <w:p w:rsidR="007A2A59" w:rsidRPr="00181B3C" w:rsidRDefault="007A2A59" w:rsidP="007A2A59">
      <w:pPr>
        <w:jc w:val="center"/>
        <w:rPr>
          <w:rFonts w:ascii="Sylfaen" w:hAnsi="Sylfaen" w:cs="Sylfaen"/>
          <w:b/>
          <w:sz w:val="24"/>
          <w:szCs w:val="24"/>
        </w:rPr>
      </w:pPr>
      <w:r w:rsidRPr="00181B3C">
        <w:rPr>
          <w:rFonts w:ascii="Sylfaen" w:hAnsi="Sylfaen" w:cs="Sylfaen"/>
          <w:b/>
          <w:sz w:val="24"/>
          <w:szCs w:val="24"/>
        </w:rPr>
        <w:t>201</w:t>
      </w:r>
      <w:r w:rsidR="003F1E4C" w:rsidRPr="00181B3C">
        <w:rPr>
          <w:rFonts w:ascii="Sylfaen" w:hAnsi="Sylfaen" w:cs="Sylfaen"/>
          <w:b/>
          <w:sz w:val="24"/>
          <w:szCs w:val="24"/>
        </w:rPr>
        <w:t>9</w:t>
      </w:r>
      <w:r w:rsidRPr="00181B3C">
        <w:rPr>
          <w:rFonts w:ascii="Sylfaen" w:hAnsi="Sylfaen" w:cs="Sylfaen"/>
          <w:b/>
          <w:sz w:val="24"/>
          <w:szCs w:val="24"/>
        </w:rPr>
        <w:t xml:space="preserve"> წლის</w:t>
      </w:r>
      <w:r w:rsidR="00DE34B5" w:rsidRPr="00181B3C">
        <w:rPr>
          <w:rFonts w:ascii="Sylfaen" w:hAnsi="Sylfaen" w:cs="Sylfaen"/>
          <w:b/>
          <w:sz w:val="24"/>
          <w:szCs w:val="24"/>
        </w:rPr>
        <w:t xml:space="preserve"> </w:t>
      </w:r>
      <w:r w:rsidR="00E72912">
        <w:rPr>
          <w:rFonts w:ascii="Sylfaen" w:hAnsi="Sylfaen" w:cs="Sylfaen"/>
          <w:b/>
          <w:sz w:val="24"/>
          <w:szCs w:val="24"/>
        </w:rPr>
        <w:t>9</w:t>
      </w:r>
      <w:r w:rsidR="00741D13" w:rsidRPr="00181B3C">
        <w:rPr>
          <w:rFonts w:ascii="Sylfaen" w:hAnsi="Sylfaen" w:cs="Sylfaen"/>
          <w:b/>
          <w:sz w:val="24"/>
          <w:szCs w:val="24"/>
          <w:lang w:val="ka-GE"/>
        </w:rPr>
        <w:t xml:space="preserve"> თვის</w:t>
      </w:r>
      <w:r w:rsidR="003F1E4C" w:rsidRPr="00181B3C">
        <w:rPr>
          <w:rFonts w:ascii="Sylfaen" w:hAnsi="Sylfaen" w:cs="Sylfaen"/>
          <w:b/>
          <w:sz w:val="24"/>
          <w:szCs w:val="24"/>
        </w:rPr>
        <w:t xml:space="preserve"> </w:t>
      </w:r>
      <w:r w:rsidRPr="00181B3C">
        <w:rPr>
          <w:rFonts w:ascii="Sylfaen" w:hAnsi="Sylfaen" w:cs="Sylfaen"/>
          <w:b/>
          <w:sz w:val="24"/>
          <w:szCs w:val="24"/>
        </w:rPr>
        <w:t>სახელმწიფო ბიუჯეტის გადასახდელები პროგრამული კლასიფიკაციის მიხედვით</w:t>
      </w:r>
    </w:p>
    <w:p w:rsidR="007A2A59" w:rsidRPr="002B31E0" w:rsidRDefault="007A2A59" w:rsidP="003F1E4C">
      <w:pPr>
        <w:spacing w:after="0"/>
        <w:jc w:val="right"/>
        <w:rPr>
          <w:rFonts w:ascii="Sylfaen" w:hAnsi="Sylfaen" w:cs="Sylfaen"/>
          <w:b/>
          <w:noProof/>
          <w:szCs w:val="28"/>
        </w:rPr>
      </w:pPr>
      <w:r w:rsidRPr="002B31E0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1163"/>
        <w:gridCol w:w="5268"/>
        <w:gridCol w:w="1521"/>
        <w:gridCol w:w="1420"/>
        <w:gridCol w:w="1418"/>
      </w:tblGrid>
      <w:tr w:rsidR="00F7436E" w:rsidRPr="00F7436E" w:rsidTr="007C29C6">
        <w:trPr>
          <w:trHeight w:val="900"/>
          <w:tblHeader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4"/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თვის</w:t>
            </w: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დაზუსტებული</w:t>
            </w: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გეგმა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 თვის</w:t>
            </w: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>ფაქტიური</w:t>
            </w: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შესრულება 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შესრულება</w:t>
            </w: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% </w:t>
            </w:r>
          </w:p>
        </w:tc>
      </w:tr>
      <w:bookmarkEnd w:id="0"/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9,436,988.1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9,343,495.5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7,159,184.7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7,030,653.2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1,078,389.7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1,059,663.5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944,172.8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901,561.6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461,533.0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455,540.9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348,911.9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350,641.1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487,619.0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439,184.8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2,906,717.8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2,899,038.2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931,840.5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925,023.1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1,407,622.1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1,404,102.2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144,385.0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184,276.2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725,796.3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724,463.9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48,117.4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43,173.0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43,032.4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39,869.0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22,223.9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21,485.3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17,408.4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3,304.0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40,409.8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36,521.1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36,939.8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34,286.2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17,728.9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17,182.0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17,584.2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16,232.7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64.4%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13,582.2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12,683.8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12,683.8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10,894.3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10,546.0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5,200.8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5,200.8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4,596.1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21,626.8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19,241.3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18,156.8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6,834.6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6,636.0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7,270.8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5,660.8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4,088.3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6,614.5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6,056.8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03 00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14,167.3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15,676.3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14,031.9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9,723.5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11,809.3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11,186.2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8,471.2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1,808.4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24,321.1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24,285.4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10,197.8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2,622.9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11,693.8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11,525.0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9,098.9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8,475.2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9,048.5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8,440.5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6,802.4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10,731.6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10,731.6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10,731.6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4,617.9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4,616.9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2,699.4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2,680.1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2,071.5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6,166.5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6,058.7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4,337.2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52,522.0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49,207.5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48,626.0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46,571.3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35,480.5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34,528.9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11,484.0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10,774.4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3,896.0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2,636.2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09 01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51,082.0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48,118.3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47,276.0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45,533.1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35,003.5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34,121.5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11,049.0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10,428.5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2,585.1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3,631.0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79.8%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75.0%</w:t>
            </w:r>
          </w:p>
        </w:tc>
      </w:tr>
      <w:tr w:rsidR="00F7436E" w:rsidRPr="00F7436E" w:rsidTr="00F7436E">
        <w:trPr>
          <w:trHeight w:val="18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63.5%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17 00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104,925.0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101,443.0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90,203.2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62,437.5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61,552.8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26,930.0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25,361.1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2,729.4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11,239.8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88,567.5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85,777.6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80,632.5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77,947.0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56,612.5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55,848.7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20,600.0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19,267.0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2,380.3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7,830.5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16,357.5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15,665.4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12,697.5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5,704.2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6,094.1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2,160.8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2,113.8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1,487.3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56,334.8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51,937.3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49,063.0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46,287.4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33,740.3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32,540.3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13,838.7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12,566.4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7,271.8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14,698.4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13,560.3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13,353.4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12,464.0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5,740.6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6,877.1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6,346.1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20,430.0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18,529.6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14,117.5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11,670.2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4,412.1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14,328.9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14,328.9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12,287.0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11,948.7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4,022.6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3,895.9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2,318.8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112.1%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1840.6%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154,072.1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156,631.9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143,468.4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133,111.2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11,633.7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10,866.5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39,029.2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33,182.0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42,242.5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39,863.5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41,050.2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39,799.7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8,865.0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22,258.9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15,563.6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15,433.6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12,143.8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3,984.5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3,916.6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10,249.1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36,257.5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34,784.2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35,507.5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34,316.2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13,453.8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11,620.2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28,202.8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28,161.1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28,202.8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28,161.1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4,381.9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17,920.9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24,535.5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23,170.2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24,495.5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5,371.9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3,430.3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2,786.8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3.2%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5,051.6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5,051.6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508.3%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15,451.8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508.3%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5,349.1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123.7%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5,349.1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4,605.8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130.7%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EC, KfW, 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1,309,506.0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1,332,737.1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225,144.5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224,062.9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6,532.0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6,508.5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83,161.0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82,963.2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59,884.5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59,618.4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26,710.0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48,046.7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965,052.5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977,667.2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119,309.0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131,007.0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6,047.3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6,088.0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833,267.0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843,695.8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92,192.0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93,651.4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80,048.0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7,634.0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9,197.1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741,075.0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750,044.5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5,747.7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3,639.0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451,245.0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451,335.7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81,209.0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81,087.6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78,735.0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78,727.4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2,191.0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370,036.0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370,248.1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376,227.0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386,612.4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5,788.0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7,414.2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5,443.0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7,082.9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370,439.0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379,198.2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102.4%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164,930.0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166,381.8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24,922.1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24,835.0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24,135.9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138,794.0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141,437.2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186,766.0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198,094.4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60,925.5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59,568.6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14,601.5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13,267.3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46,324.0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46,301.3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6,854.5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8,016.2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118,986.0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130,509.7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14,021.0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14,426.6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13,721.0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13,951.8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12,709.0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12,939.9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55,700.0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55,693.1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55,679.7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48,576.0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48,398.1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25,995.2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22,491.0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22,338.0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147,867.0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141,517.4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130,685.0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126,466.1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55,645.8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51,885.3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70,035.3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70,028.6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2,928.3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17,182.0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87.6%</w:t>
            </w:r>
          </w:p>
        </w:tc>
      </w:tr>
      <w:tr w:rsidR="00F7436E" w:rsidRPr="00F7436E" w:rsidTr="00F7436E">
        <w:trPr>
          <w:trHeight w:val="18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23,091.5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21,539.8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22,110.7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21,394.5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3,021.5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2,698.7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18,099.4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104,571.9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100,577.9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90,192.1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86,819.7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44,300.0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41,419.9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42,281.3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41,961.1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13,758.2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86,392.1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86,392.1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44,300.0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41,419.9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38,481.3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38,165.7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14,379.8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13,758.2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13,758.2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4,958.7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4,680.3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3,473.0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18.3%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1,573.5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3,463.6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2,347.5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2,347.5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207.2%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2,969,056.6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2,974,605.1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2,937,744.1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2,939,436.9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23,539.6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24,516.5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78,566.4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73,083.7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3,103.0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2,804,648.0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2,798,279.3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27,152.1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33,103.2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35,168.2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112.3%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42,389.2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45,827.3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41,815.0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44,870.7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23,539.6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24,381.4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14,183.7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16,587.2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3,084.1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10,186.8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10,123.1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3,475.8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3,010.9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3,017.9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2,999.8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7,938.5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13,069.6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164.6%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4,962.7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242.7%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17,702.9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16,880.4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17,552.9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16,746.5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13,014.0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12,718.1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4,254.8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131.3%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119.6%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1,824.5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2,072,618.7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2,070,885.3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2,072,513.7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2,070,836.8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6,886.2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6,440.5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2,060,929.2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2,059,717.4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4,679.4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4,660.1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1,448,783.1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1,448,633.5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1,448,783.1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1,448,633.5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1,448,381.6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1,448,277.8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556,278.4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555,943.6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556,278.4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555,943.6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554,499.3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554,258.5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23,463.0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18,629.7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18,624.0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4,238.2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39,385.6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38,524.3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39,385.6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39,385.6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4,694.7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4,320.8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4,589.7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4,272.3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4,508.7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4,202.1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798,204.1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800,698.9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797,915.8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798,597.3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55,203.4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48,171.6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741,785.1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736,687.3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6,706.3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723.2%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729.0%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594,954.2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594,858.7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594,954.2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594,858.7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2,780.4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592,113.8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592,112.1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54,960.3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64,387.6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54,805.6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62,344.3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24,280.2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20,316.4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30,385.4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28,821.1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6,174.7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1320.8%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1,784.2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1,025.1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1,784.2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11,893.3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11,833.3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10,044.9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1,341.4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1,341.4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1,341.4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1,084.3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77.5%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10,361.6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15,946.0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3,212.1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1,165.1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8,494.3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8,085.5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3,436.2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7,653.1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16,444.2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14,690.7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5,731.8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4,403.1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5,276.9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5,276.9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5,494.4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8,037.8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8,037.8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8,607.3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4,577.3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4,281.5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4,577.3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4,281.5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3,326.3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148,220.6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141,430.3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148,087.0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141,371.9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28,118.8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25,148.0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119,285.9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115,754.1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17,657.8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17,262.0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17,657.8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17,262.0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17,657.8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17,262.0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11,928.1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27,944.0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27,928.3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27,928.3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27,917.0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27,901.3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2,759.7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2,553.7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8,077.5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8,077.5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7,899.5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31,549.2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28,028.3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31,439.2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26,511.5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24,079.3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4,446.0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ექიმი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19,064.8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18,692.4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19,064.8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18,692.4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21,999.2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21,999.2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21,999.2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3,352.8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4,434.7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4,859.0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4,319.5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3,921.7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2,446.6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2,030.5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1,097.4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48,539.0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50,926.6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22,529.0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19,510.0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20,395.9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26,010.0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28,124.2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1,759.7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46,000.3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43,962.2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20,010.3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19,481.7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1,493.4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17,670.3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17,662.3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25,990.0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24,480.5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6068.8%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3031.3%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2,122.2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18218.5%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110,954.4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108,405.8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109,653.4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107,117.9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7,436.8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6,813.5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95,833.5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94,498.1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5,944.2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110,288.4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107,775.2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108,992.4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106,487.3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7,346.8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6,733.9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95,282.5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93,953.7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5,943.2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5,342.7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1,296.0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103,007.5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101,070.6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101,921.5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100,016.2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6,471.1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94,173.4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92,943.1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170.3%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616,452.9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584,937.5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474,697.2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459,797.5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270,630.0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269,024.5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168,852.0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157,275.9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20,096.9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19,984.0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15,114.4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13,501.9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141,755.6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228,249.0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228,931.3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228,249.0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228,903.4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212,527.5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211,873.6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15,384.0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16,736.9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35,620.3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33,763.7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34,913.3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33,455.3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29,081.4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28,699.8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4,132.3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43,141.0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39,289.9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41,123.6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38,410.1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3,348.8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4,046.3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19,358.5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19,325.9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12,856.0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43.6%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8,734.9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2,925.9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2,332.5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5,809.0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22,300.5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21,897.9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21,300.5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21,146.8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31,420.0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31,097.0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30,332.0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29,569.1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27,860.6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25,720.8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23,110.2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4,380.1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4,229.0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18,280.8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17,068.1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4,750.3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95,039.9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85,841.6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95,039.9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85,841.6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115,854.2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107,265.9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112,278.3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104,161.2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20,080.2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20,056.9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92,183.1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84,096.8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3,575.9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578,716.4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570,471.6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489,438.9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485,404.5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348,266.3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345,966.2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114,878.2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113,551.3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8,022.7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17,753.8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89,277.5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85,067.1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414,270.8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411,882.4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359,302.9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356,977.1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256,172.5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254,714.1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84,847.4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84,072.9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5,124.9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13,021.6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54,967.9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54,905.2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77,619.2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72,577.0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64,322.5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47,228.1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13,847.5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13,490.3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2,238.8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12,344.2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8,254.5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66.9%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7,184.3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7,159.4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6,056.3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43.3%</w:t>
            </w:r>
          </w:p>
        </w:tc>
      </w:tr>
      <w:tr w:rsidR="00F7436E" w:rsidRPr="00F7436E" w:rsidTr="00F7436E">
        <w:trPr>
          <w:trHeight w:val="18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5,077.3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4,858.8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4,682.6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30 05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3,371.5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3,227.1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2,653.1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71,016.8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70,832.9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49,334.7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35,732.4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35,721.6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10,414.5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10,302.6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1,959.0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21,541.9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21,498.2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253,880.8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240,751.9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235,797.8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228,078.8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33,110.9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32,069.3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71,516.7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67,225.7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74,057.9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72,989.5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4,897.7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55,462.9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50,323.4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18,083.0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12,673.1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12,563.7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11,148.3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11,693.7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11,135.4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6,270.5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3,831.7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7,419.9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7,279.9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6,954.1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3,992.1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1,949.9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2,850.8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2,820.8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2,555.5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2,278.4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53,793.2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55,241.4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53,283.1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52,989.9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45,245.7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43,947.9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9,517.1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9,754.6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9,343.3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6,591.8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6,230.6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2,141.2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3,925.5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3,471.3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2,095.3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82,790.1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78,006.1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82,448.0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77,884.0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1,271.8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61,037.9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59,895.1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16,862.0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14,128.0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3,600.8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3,572.9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44,240.0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44,240.0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44,240.0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აგროდაზღვევის უზრუნველყოფის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4,604.0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4,585.3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11,913.0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10,939.4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10,939.4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10,939.4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6,626.1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6,626.1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8,154.0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6,626.1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6,676.9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51,700.0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51,827.9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48,916.3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35,475.0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32,566.3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2,911.6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87.6%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12,900.0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4,338.7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31 07 04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14,480.0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16,089.2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12,675.0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14,389.3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10,939.3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1,699.8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13,633.1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12,458.6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9,690.5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5,746.7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5,647.9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3,628.5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3,942.6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3,513.6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10,713.0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6,775.6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4,918.1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3,668.2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1,699.1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5,128.7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8,117.8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7,173.5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6,387.8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3,440.8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2,702.8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2,620.6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2,054.6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1,775.3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1,175.2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142.0%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1,134,191.0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1,160,783.5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1,033,993.8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1,040,779.3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58,905.0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58,535.1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83,801.9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81,457.4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148,018.7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148,238.5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56,895.1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58,853.4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4,856.0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681,517.3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688,926.2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98,229.6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118,036.6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25,492.5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25,070.5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23,072.5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9,654.8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9,545.1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13,196.4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12,678.9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578,486.6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577,301.0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568,477.3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567,296.9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1,292.3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1,285.5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32,619.0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31,754.7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19,031.3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18,814.2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511,016.9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510,972.2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463,709.8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463,697.0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463,709.8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463,697.0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463,709.8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463,697.0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8,585.9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8,438.5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8,139.1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11,446.8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11,455.2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11,385.1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9,671.5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1,738.3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1,715.7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9,708.4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9,041.1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9,074.6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16,647.6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15,764.1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16,647.6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15,764.1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1,332.5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14,435.9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1,331.1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3,142.0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3,142.0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80.1%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23,984.1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23,756.4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23,984.1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23,756.4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5,248.8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5,209.8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18,732.8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18,544.1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32,133.2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32,133.2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32 02 13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15,508.6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15,455.5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9,881.8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9,878.4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29,220.9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28,993.8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28,691.9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28,490.0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1,974.6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1,988.2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10,416.0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10,185.6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13,253.4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13,242.6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27,479.4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26,962.8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26,770.0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10,376.5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10,146.9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13,251.4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13,241.2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95.1%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1,681.4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122,084.0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127,149.3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104.1%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121,023.3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125,260.5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10,362.2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10,311.2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10,271.3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3,866.1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98,567.6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99,722.7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178.1%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11,597.1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11,368.1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11,281.0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3,145.5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3,145.4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7,566.2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7,339.1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95,043.6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94,950.6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95,043.6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94,950.6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94,443.6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94,393.6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4,591.8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4,577.4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4,588.1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4,573.7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3,954.0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3,943.0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 ტერიტორიებზე მცხოვრები მოსახლეობის მიერ უმაღლესი განათლების მიღების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10,527.0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9,787.9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14,412.2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7,008.1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6,957.1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1,614.2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1,926.9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1,058.4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3,810.7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3582.4%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1,313.5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212.0%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48,279.5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49,232.5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47,423.8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48,507.0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16,537.4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15,901.6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18,577.2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20,139.3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6,600.9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6,743.2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26,171.3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27,867.0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26,151.3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27,847.3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18,322.8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19,885.6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6,191.7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6,337.4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3,264.7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3,302.7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3,249.2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101.4%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2,046.9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1,133.1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17,707.9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16,947.2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16,962.9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16,537.4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15,901.6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13,615.5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13,354.3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13,581.8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13,342.3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2,462.1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2,276.7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10,071.9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10,066.3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35.6%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73,505.8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73,360.4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18,383.3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18,249.7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1,962.8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1,908.7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11,739.4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11,738.8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4,386.4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55,122.6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55,110.7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51,683.3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51,617.2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4,053.8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47,563.9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47,563.4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5,177.9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5,167.8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7,928.4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4,733.8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4,733.8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2,950.8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2,893.5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2,750.8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2,689.8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2,637.8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3,155.2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3,863.2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122.4%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3,145.3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151.2%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2,014.7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2,089.1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4,457.9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4,523.9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3,279.3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3,247.8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53,375.6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48,327.2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46,661.0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23,681.4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23,550.2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14,798.5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14,189.3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5,523.3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4,949.5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4,879.7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4,747.0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13,660.6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11,175.2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10,820.1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6,536.7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3,859.6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99,630.6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99,739.6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99,630.6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99,739.6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96,538.7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95,622.7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2,726.0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2,742.2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915.2%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17,967.0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17,967.0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17,246.2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19,959.3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48,212.3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70,400.8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146.0%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27,446.8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30,216.1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11,666.8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12,034.5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15,780.0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18,181.6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20,765.5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40,184.7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193.5%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24,474.0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25,784.8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24,156.3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18,625.8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17,292.3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5,660.6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9,416.8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9,416.8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1,168.4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102.6%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762.7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4,338.3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4,560.8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1,661.5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1,684.5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1,552.8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1,118.9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1,413.4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49,989.6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47,111.7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41,570.1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40,233.8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29,559.0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29,205.4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10,677.1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9,836.1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8,419.5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6,877.9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36,751.4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35,652.4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34,187.0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28,715.0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28,370.8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4,744.4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739.3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1,761.4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83.2%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13,229.6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11,450.6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6,580.1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6,046.8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5,091.7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4,799.0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5,264.7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2,544.0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2,169.5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2,672.5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155.8%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103.8%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121.8%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326.8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46,553.0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46,962.1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46,553.0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46,870.4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46,553.0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46,553.0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კონკურენციის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1,338.2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923.9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57.7%</w:t>
            </w:r>
          </w:p>
        </w:tc>
      </w:tr>
      <w:tr w:rsidR="00F7436E" w:rsidRPr="00F7436E" w:rsidTr="00F7436E">
        <w:trPr>
          <w:trHeight w:val="145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1,816.7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1,021.7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20,555.1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19,335.8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19,510.5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18,472.9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19,484.0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18,446.4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12,167.6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11,100.5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10,692.8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11,639.5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10,692.8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1,358.7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1,172.1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1,172.1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75.2%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99.6%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172.5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1,440.3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1,410.3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1,410.3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1,370.0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წმინდა პანტელეიმონ მკურნალის სახელობის ბაგა - ბაღი სტუდია სმენადაქვეითებულ ბავშვთა რეაბილიტაციისა და ადაპტაციისათვის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97.2%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497.3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3,220.2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75.5%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7,047.2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7,463.0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3,772.9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140.9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4,235.0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3,238.2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133.4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45.7%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3,061.6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3,061.6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94.8%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3,061.0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2,899.9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2,844.7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1,213.8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1,515.0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1,427.1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94.2%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823.3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95.0%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2,560.0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1,580.3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1,958.5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322.6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71.1%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91.0%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601.5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2.3%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91.5%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80.2%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კერძო და საჯარო თანამშრომლობის ორგანო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166.6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90.3%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1,616,356.1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1,562,406.9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876,513.8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809,097.7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461,506.5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455,514.4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98.7%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337,164.5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284,061.1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84.3%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17,919.8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9,599.2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31,010.3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191.3%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723,631.3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722,298.8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915,399.7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908,848.7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223,768.4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218,549.8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223,768.4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218,549.8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691,631.3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690,298.8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269,738.1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268,964.6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237,738.1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236,964.6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237,738.1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236,964.6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3,809.1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96.9%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316,191.8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283,582.1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89.7%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312,861.8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280,252.1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312,861.8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280,252.1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54 04 01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54 04 02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310,191.8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277,582.1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89.5%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306,861.8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274,252.1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306,861.8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274,252.1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54 05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4,247.2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4,247.2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4,247.2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3,261.9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3,261.9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4,493.2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3,261.9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72.6%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54 07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17,878.2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17,878.2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17,878.2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54 08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2,405.0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54 09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65.6%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65.6%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114.8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65.6%</w:t>
            </w:r>
          </w:p>
        </w:tc>
      </w:tr>
      <w:tr w:rsidR="00F7436E" w:rsidRPr="00F7436E" w:rsidTr="00F7436E">
        <w:trPr>
          <w:trHeight w:val="109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99.4%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59,923.0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21,324.5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33,256.3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8,443.5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8,354.0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5,576.0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66.7%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12,881.0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27,680.3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54 12 01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14,634.1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4,738.1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4,738.1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222.4%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6,739.0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9,896.0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146.8%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54 12 02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5,955.5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15,976.5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268.3%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3,313.5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25.3%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3,224.0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2,642.0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15,138.6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573.0%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54 12 03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1,132.2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54 12 04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1,017.9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17.0%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0.0%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1,017.9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33.9%</w:t>
            </w:r>
          </w:p>
        </w:tc>
      </w:tr>
      <w:tr w:rsidR="00F7436E" w:rsidRPr="00F7436E" w:rsidTr="00F7436E">
        <w:trPr>
          <w:trHeight w:val="73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54 12 06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</w:t>
            </w: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br/>
              <w:t xml:space="preserve"> (EBRD)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99.1%</w:t>
            </w:r>
          </w:p>
        </w:tc>
      </w:tr>
      <w:tr w:rsidR="00F7436E" w:rsidRPr="00F7436E" w:rsidTr="00F7436E">
        <w:trPr>
          <w:trHeight w:val="37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ტექნოლოგიური ინსტიტუტი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15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174.3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  <w:tr w:rsidR="00F7436E" w:rsidRPr="00F7436E" w:rsidTr="00F7436E">
        <w:trPr>
          <w:trHeight w:val="300"/>
        </w:trPr>
        <w:tc>
          <w:tcPr>
            <w:tcW w:w="539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441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:rsidR="00F7436E" w:rsidRPr="00F7436E" w:rsidRDefault="00F7436E" w:rsidP="00F7436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F7436E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#DIV/0!</w:t>
            </w:r>
          </w:p>
        </w:tc>
      </w:tr>
    </w:tbl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6A480B" w:rsidRDefault="006A480B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4C0408" w:rsidRDefault="004C0408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F3359F" w:rsidRDefault="007A360A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3359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პარლამენტი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და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მასთან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არსებული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ორგანიზაციები</w:t>
      </w:r>
    </w:p>
    <w:p w:rsidR="00191088" w:rsidRPr="00F3359F" w:rsidRDefault="00191088" w:rsidP="0019108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4D5BE3" w:rsidRPr="00F3359F" w:rsidRDefault="007A360A" w:rsidP="0019108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F3359F">
        <w:rPr>
          <w:rFonts w:ascii="Sylfaen" w:hAnsi="Sylfaen" w:cs="Sylfaen"/>
          <w:noProof/>
          <w:szCs w:val="28"/>
        </w:rPr>
        <w:t>საქართველოს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პარლამენტისა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მასთან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არსებული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ორგანიზაციებისთვის</w:t>
      </w:r>
      <w:r w:rsidRPr="00F3359F">
        <w:rPr>
          <w:rFonts w:ascii="Sylfaen" w:hAnsi="Sylfaen"/>
          <w:noProof/>
          <w:szCs w:val="28"/>
        </w:rPr>
        <w:t xml:space="preserve"> </w:t>
      </w:r>
      <w:r w:rsidR="006B788C" w:rsidRPr="00F3359F">
        <w:rPr>
          <w:rFonts w:ascii="Sylfaen" w:hAnsi="Sylfaen"/>
          <w:noProof/>
          <w:szCs w:val="28"/>
        </w:rPr>
        <w:t xml:space="preserve">2019 წლის </w:t>
      </w:r>
      <w:r w:rsidR="006A480B" w:rsidRPr="00F3359F">
        <w:rPr>
          <w:rFonts w:ascii="Sylfaen" w:hAnsi="Sylfaen"/>
          <w:noProof/>
          <w:szCs w:val="28"/>
        </w:rPr>
        <w:t>9 თვეში</w:t>
      </w:r>
      <w:r w:rsidR="00A20E78" w:rsidRPr="00F3359F">
        <w:rPr>
          <w:rFonts w:ascii="Sylfaen" w:hAnsi="Sylfaen"/>
          <w:noProof/>
          <w:szCs w:val="28"/>
          <w:lang w:val="ka-GE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სახელმწიფო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ბიუჯეტით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გამოყოფილმა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დაზუსტებულმა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ასიგნებებმა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შეადგინა</w:t>
      </w:r>
      <w:r w:rsidR="00DA0466" w:rsidRPr="00F3359F">
        <w:rPr>
          <w:rFonts w:ascii="Sylfaen" w:hAnsi="Sylfaen" w:cs="Sylfaen"/>
          <w:noProof/>
          <w:szCs w:val="28"/>
          <w:lang w:val="ka-GE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48</w:t>
      </w:r>
      <w:r w:rsidR="007871B9" w:rsidRPr="00F3359F">
        <w:rPr>
          <w:rFonts w:ascii="Sylfaen" w:eastAsia="Times New Roman" w:hAnsi="Sylfaen"/>
          <w:color w:val="000000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117</w:t>
      </w:r>
      <w:r w:rsidR="007871B9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4</w:t>
      </w:r>
      <w:r w:rsidRPr="00F3359F">
        <w:rPr>
          <w:rFonts w:ascii="Sylfaen" w:eastAsia="Times New Roman" w:hAnsi="Sylfaen"/>
          <w:color w:val="000000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</w:t>
      </w:r>
      <w:r w:rsidRPr="00F3359F">
        <w:rPr>
          <w:rFonts w:ascii="Sylfaen" w:hAnsi="Sylfaen"/>
          <w:noProof/>
          <w:szCs w:val="28"/>
        </w:rPr>
        <w:t xml:space="preserve">, </w:t>
      </w:r>
      <w:r w:rsidRPr="00F3359F">
        <w:rPr>
          <w:rFonts w:ascii="Sylfaen" w:hAnsi="Sylfaen" w:cs="Sylfaen"/>
          <w:noProof/>
          <w:szCs w:val="28"/>
        </w:rPr>
        <w:t>ხოლო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ფაქტიურმა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დაფინანსებამ</w:t>
      </w:r>
      <w:r w:rsidRPr="00F3359F">
        <w:rPr>
          <w:rFonts w:ascii="Sylfaen" w:hAnsi="Sylfaen"/>
          <w:noProof/>
          <w:szCs w:val="28"/>
        </w:rPr>
        <w:t xml:space="preserve"> - </w:t>
      </w:r>
      <w:r w:rsidR="00F3359F" w:rsidRPr="00F3359F">
        <w:rPr>
          <w:rFonts w:ascii="Sylfaen" w:eastAsia="Times New Roman" w:hAnsi="Sylfaen"/>
          <w:color w:val="000000"/>
        </w:rPr>
        <w:t>43</w:t>
      </w:r>
      <w:r w:rsidR="007871B9" w:rsidRPr="00F3359F">
        <w:rPr>
          <w:rFonts w:ascii="Sylfaen" w:eastAsia="Times New Roman" w:hAnsi="Sylfaen"/>
          <w:color w:val="000000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173</w:t>
      </w:r>
      <w:r w:rsidR="007871B9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0</w:t>
      </w:r>
      <w:r w:rsidRPr="00F3359F">
        <w:rPr>
          <w:rFonts w:ascii="Sylfaen" w:eastAsia="Times New Roman" w:hAnsi="Sylfaen"/>
          <w:color w:val="000000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</w:t>
      </w:r>
      <w:r w:rsidRPr="00F3359F">
        <w:rPr>
          <w:rFonts w:ascii="Sylfaen" w:hAnsi="Sylfaen"/>
          <w:noProof/>
          <w:szCs w:val="28"/>
        </w:rPr>
        <w:t xml:space="preserve">, </w:t>
      </w:r>
      <w:r w:rsidR="00A20E78" w:rsidRPr="00F3359F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3359F">
        <w:rPr>
          <w:rFonts w:ascii="Sylfaen" w:hAnsi="Sylfaen" w:cs="Sylfaen"/>
          <w:noProof/>
          <w:szCs w:val="28"/>
        </w:rPr>
        <w:t xml:space="preserve"> </w:t>
      </w:r>
      <w:r w:rsidR="00C63476" w:rsidRPr="00F3359F">
        <w:rPr>
          <w:rFonts w:ascii="Sylfaen" w:hAnsi="Sylfaen" w:cs="Sylfaen"/>
          <w:noProof/>
          <w:szCs w:val="28"/>
        </w:rPr>
        <w:t>მაჩვენებელზე</w:t>
      </w:r>
      <w:r w:rsidR="00C26C34" w:rsidRPr="00F3359F">
        <w:rPr>
          <w:rFonts w:ascii="Sylfaen" w:hAnsi="Sylfaen"/>
          <w:noProof/>
          <w:szCs w:val="28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245</w:t>
      </w:r>
      <w:r w:rsidR="007871B9" w:rsidRPr="00F3359F">
        <w:rPr>
          <w:rFonts w:ascii="Sylfaen" w:eastAsia="Times New Roman" w:hAnsi="Sylfaen"/>
          <w:color w:val="000000"/>
        </w:rPr>
        <w:t>.</w:t>
      </w:r>
      <w:r w:rsidR="00C26C34" w:rsidRPr="00F3359F">
        <w:rPr>
          <w:rFonts w:ascii="Sylfaen" w:eastAsia="Times New Roman" w:hAnsi="Sylfaen"/>
          <w:color w:val="000000"/>
        </w:rPr>
        <w:t>9</w:t>
      </w:r>
      <w:r w:rsidRPr="00F3359F">
        <w:rPr>
          <w:rFonts w:ascii="Sylfaen" w:eastAsia="Times New Roman" w:hAnsi="Sylfaen"/>
          <w:color w:val="000000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ლარით</w:t>
      </w:r>
      <w:r w:rsidRPr="00F3359F">
        <w:rPr>
          <w:rFonts w:ascii="Sylfaen" w:hAnsi="Sylfaen"/>
          <w:noProof/>
          <w:szCs w:val="28"/>
        </w:rPr>
        <w:t xml:space="preserve"> </w:t>
      </w:r>
      <w:r w:rsidR="00191088" w:rsidRPr="00F3359F">
        <w:rPr>
          <w:rFonts w:ascii="Sylfaen" w:hAnsi="Sylfaen"/>
          <w:noProof/>
          <w:szCs w:val="28"/>
          <w:lang w:val="ka-GE"/>
        </w:rPr>
        <w:t>ნაკლებია</w:t>
      </w:r>
      <w:r w:rsidRPr="00F3359F">
        <w:rPr>
          <w:rFonts w:ascii="Sylfaen" w:hAnsi="Sylfaen"/>
          <w:noProof/>
          <w:szCs w:val="28"/>
        </w:rPr>
        <w:t>.</w:t>
      </w:r>
    </w:p>
    <w:p w:rsidR="00380845" w:rsidRPr="00F3359F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3359F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3359F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3359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871B9" w:rsidRPr="006A480B" w:rsidRDefault="00F3359F" w:rsidP="00F3359F">
      <w:pPr>
        <w:rPr>
          <w:rFonts w:ascii="Sylfaen" w:hAnsi="Sylfaen" w:cs="Sylfaen"/>
          <w:noProof/>
          <w:sz w:val="16"/>
          <w:szCs w:val="16"/>
          <w:highlight w:val="yellow"/>
        </w:rPr>
      </w:pPr>
      <w:r w:rsidRPr="00F3359F">
        <w:rPr>
          <w:rStyle w:val="IntenseEmphasis"/>
          <w:noProof/>
        </w:rPr>
        <w:drawing>
          <wp:inline distT="0" distB="0" distL="0" distR="0" wp14:anchorId="5415A967" wp14:editId="643A59D3">
            <wp:extent cx="6800850" cy="2190750"/>
            <wp:effectExtent l="0" t="0" r="0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BE3" w:rsidRPr="00F3359F" w:rsidRDefault="007A360A" w:rsidP="00C9642C">
      <w:pPr>
        <w:ind w:firstLine="720"/>
        <w:jc w:val="both"/>
        <w:rPr>
          <w:rFonts w:ascii="Sylfaen" w:eastAsia="Times New Roman" w:hAnsi="Sylfaen"/>
          <w:lang w:val="ka-GE"/>
        </w:rPr>
      </w:pPr>
      <w:r w:rsidRPr="00F3359F">
        <w:rPr>
          <w:rFonts w:ascii="Sylfaen" w:hAnsi="Sylfaen" w:cs="Sylfaen"/>
          <w:noProof/>
          <w:szCs w:val="28"/>
        </w:rPr>
        <w:t>საქართველოს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პარლამენტისა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მასთან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არსებული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ორგანიზაციებისათვის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გამოყოფილ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სახსრებში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/>
          <w:noProof/>
          <w:szCs w:val="28"/>
          <w:lang w:val="ka-GE"/>
        </w:rPr>
        <w:t>„</w:t>
      </w:r>
      <w:r w:rsidRPr="00F3359F">
        <w:rPr>
          <w:rFonts w:ascii="Sylfaen" w:hAnsi="Sylfaen"/>
          <w:noProof/>
          <w:szCs w:val="28"/>
        </w:rPr>
        <w:t xml:space="preserve">ხარჯების“ </w:t>
      </w:r>
      <w:r w:rsidRPr="00F3359F">
        <w:rPr>
          <w:rFonts w:ascii="Sylfaen" w:hAnsi="Sylfaen" w:cs="Sylfaen"/>
          <w:noProof/>
          <w:szCs w:val="28"/>
        </w:rPr>
        <w:t>მუხლის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საკასო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შესრულებამ</w:t>
      </w:r>
      <w:r w:rsidRPr="00F3359F">
        <w:rPr>
          <w:rFonts w:ascii="Sylfaen" w:hAnsi="Sylfaen"/>
          <w:noProof/>
          <w:szCs w:val="28"/>
        </w:rPr>
        <w:t xml:space="preserve"> </w:t>
      </w:r>
      <w:r w:rsidR="00680859" w:rsidRPr="00F3359F">
        <w:rPr>
          <w:rFonts w:ascii="Sylfaen" w:hAnsi="Sylfaen" w:cs="Sylfaen"/>
          <w:noProof/>
          <w:szCs w:val="28"/>
        </w:rPr>
        <w:t xml:space="preserve">შეადგინა </w:t>
      </w:r>
      <w:r w:rsidR="00F3359F" w:rsidRPr="00F3359F">
        <w:rPr>
          <w:rFonts w:ascii="Sylfaen" w:eastAsia="Times New Roman" w:hAnsi="Sylfaen"/>
        </w:rPr>
        <w:t>92</w:t>
      </w:r>
      <w:r w:rsidRPr="00F3359F">
        <w:rPr>
          <w:rFonts w:ascii="Sylfaen" w:eastAsia="Times New Roman" w:hAnsi="Sylfaen"/>
        </w:rPr>
        <w:t>.</w:t>
      </w:r>
      <w:r w:rsidR="00F3359F" w:rsidRPr="00F3359F">
        <w:rPr>
          <w:rFonts w:ascii="Sylfaen" w:eastAsia="Times New Roman" w:hAnsi="Sylfaen"/>
        </w:rPr>
        <w:t>3</w:t>
      </w:r>
      <w:r w:rsidRPr="00F3359F">
        <w:rPr>
          <w:rFonts w:ascii="Sylfaen" w:eastAsia="Times New Roman" w:hAnsi="Sylfaen"/>
        </w:rPr>
        <w:t>%</w:t>
      </w:r>
      <w:r w:rsidR="00B21F1F" w:rsidRPr="00F3359F">
        <w:rPr>
          <w:rFonts w:ascii="Sylfaen" w:hAnsi="Sylfaen"/>
          <w:noProof/>
          <w:szCs w:val="28"/>
        </w:rPr>
        <w:t>,</w:t>
      </w:r>
      <w:r w:rsidR="00784D7E" w:rsidRPr="00F3359F">
        <w:rPr>
          <w:rFonts w:ascii="Sylfaen" w:hAnsi="Sylfaen"/>
          <w:noProof/>
          <w:szCs w:val="28"/>
          <w:lang w:val="ka-GE"/>
        </w:rPr>
        <w:t xml:space="preserve"> </w:t>
      </w:r>
      <w:r w:rsidR="00784D7E" w:rsidRPr="00F3359F">
        <w:rPr>
          <w:rFonts w:ascii="Sylfaen" w:hAnsi="Sylfaen" w:cs="Sylfaen"/>
          <w:noProof/>
          <w:szCs w:val="28"/>
        </w:rPr>
        <w:t>ხოლო</w:t>
      </w:r>
      <w:r w:rsidR="00784D7E" w:rsidRPr="00F3359F">
        <w:rPr>
          <w:rFonts w:ascii="Sylfaen" w:hAnsi="Sylfaen" w:cs="Sylfaen"/>
          <w:noProof/>
          <w:szCs w:val="28"/>
          <w:lang w:val="ka-GE"/>
        </w:rPr>
        <w:t xml:space="preserve"> </w:t>
      </w:r>
      <w:r w:rsidRPr="00F3359F">
        <w:rPr>
          <w:rFonts w:ascii="Sylfaen" w:hAnsi="Sylfaen"/>
          <w:noProof/>
          <w:szCs w:val="28"/>
          <w:lang w:val="ka-GE"/>
        </w:rPr>
        <w:t>„</w:t>
      </w:r>
      <w:r w:rsidRPr="00F3359F">
        <w:rPr>
          <w:rFonts w:ascii="Sylfaen" w:hAnsi="Sylfaen" w:cs="Sylfaen"/>
          <w:noProof/>
          <w:szCs w:val="28"/>
        </w:rPr>
        <w:t>არაფინანსური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აქტივების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ზრდის</w:t>
      </w:r>
      <w:r w:rsidRPr="00F3359F">
        <w:rPr>
          <w:rFonts w:ascii="Sylfaen" w:hAnsi="Sylfaen"/>
          <w:noProof/>
          <w:szCs w:val="28"/>
          <w:lang w:val="ka-GE"/>
        </w:rPr>
        <w:t>“</w:t>
      </w:r>
      <w:r w:rsidRPr="00F3359F">
        <w:rPr>
          <w:rFonts w:ascii="Sylfaen" w:hAnsi="Sylfaen"/>
          <w:noProof/>
          <w:szCs w:val="28"/>
        </w:rPr>
        <w:t xml:space="preserve">  </w:t>
      </w:r>
      <w:r w:rsidRPr="00F3359F">
        <w:rPr>
          <w:rFonts w:ascii="Sylfaen" w:hAnsi="Sylfaen" w:cs="Sylfaen"/>
          <w:noProof/>
          <w:szCs w:val="28"/>
        </w:rPr>
        <w:t>მუხლი</w:t>
      </w:r>
      <w:r w:rsidR="00B21F1F" w:rsidRPr="00F3359F">
        <w:rPr>
          <w:rFonts w:ascii="Sylfaen" w:hAnsi="Sylfaen" w:cs="Sylfaen"/>
          <w:noProof/>
          <w:szCs w:val="28"/>
          <w:lang w:val="ka-GE"/>
        </w:rPr>
        <w:t>ს</w:t>
      </w:r>
      <w:r w:rsidR="008120B2" w:rsidRPr="00F3359F">
        <w:rPr>
          <w:rFonts w:ascii="Sylfaen" w:hAnsi="Sylfaen"/>
          <w:noProof/>
          <w:szCs w:val="28"/>
        </w:rPr>
        <w:t xml:space="preserve"> -</w:t>
      </w:r>
      <w:r w:rsidRPr="00F3359F">
        <w:rPr>
          <w:rFonts w:ascii="Sylfaen" w:hAnsi="Sylfaen"/>
          <w:noProof/>
          <w:szCs w:val="28"/>
        </w:rPr>
        <w:t xml:space="preserve"> </w:t>
      </w:r>
      <w:r w:rsidR="00F3359F" w:rsidRPr="00F3359F">
        <w:rPr>
          <w:rFonts w:ascii="Sylfaen" w:eastAsia="Times New Roman" w:hAnsi="Sylfaen"/>
        </w:rPr>
        <w:t>7</w:t>
      </w:r>
      <w:r w:rsidRPr="00F3359F">
        <w:rPr>
          <w:rFonts w:ascii="Sylfaen" w:eastAsia="Times New Roman" w:hAnsi="Sylfaen"/>
        </w:rPr>
        <w:t>.</w:t>
      </w:r>
      <w:r w:rsidR="00F3359F" w:rsidRPr="00F3359F">
        <w:rPr>
          <w:rFonts w:ascii="Sylfaen" w:eastAsia="Times New Roman" w:hAnsi="Sylfaen"/>
        </w:rPr>
        <w:t>7</w:t>
      </w:r>
      <w:r w:rsidRPr="00F3359F">
        <w:rPr>
          <w:rFonts w:ascii="Sylfaen" w:eastAsia="Times New Roman" w:hAnsi="Sylfaen"/>
        </w:rPr>
        <w:t>%</w:t>
      </w:r>
      <w:r w:rsidR="00784D7E" w:rsidRPr="00F3359F">
        <w:rPr>
          <w:rFonts w:ascii="Sylfaen" w:eastAsia="Times New Roman" w:hAnsi="Sylfaen"/>
          <w:lang w:val="ka-GE"/>
        </w:rPr>
        <w:t>,</w:t>
      </w:r>
    </w:p>
    <w:p w:rsidR="007A360A" w:rsidRPr="00F3359F" w:rsidRDefault="007A360A" w:rsidP="00191088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3359F">
        <w:rPr>
          <w:rFonts w:ascii="Sylfaen" w:hAnsi="Sylfaen" w:cs="Sylfaen"/>
          <w:b/>
          <w:noProof/>
          <w:szCs w:val="28"/>
        </w:rPr>
        <w:t>საქართველოს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პრეზიდენტის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Pr="00F3359F">
        <w:rPr>
          <w:rFonts w:ascii="Sylfaen" w:hAnsi="Sylfaen" w:cs="Sylfaen"/>
          <w:b/>
          <w:noProof/>
          <w:szCs w:val="28"/>
        </w:rPr>
        <w:t>ადმინისტრაცია</w:t>
      </w:r>
    </w:p>
    <w:p w:rsidR="00191088" w:rsidRPr="00F3359F" w:rsidRDefault="00191088" w:rsidP="00191088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C9642C" w:rsidRPr="00F3359F" w:rsidRDefault="007A360A" w:rsidP="00191088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F3359F">
        <w:rPr>
          <w:rFonts w:ascii="Sylfaen" w:hAnsi="Sylfaen" w:cs="Sylfaen"/>
          <w:noProof/>
          <w:szCs w:val="28"/>
        </w:rPr>
        <w:t>საქართველოს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პრეზიდენტის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ადმინისტრაციისათვის</w:t>
      </w:r>
      <w:r w:rsidR="00390D8C" w:rsidRPr="00F3359F">
        <w:rPr>
          <w:rFonts w:ascii="Sylfaen" w:hAnsi="Sylfaen"/>
          <w:noProof/>
          <w:szCs w:val="28"/>
        </w:rPr>
        <w:t xml:space="preserve"> </w:t>
      </w:r>
      <w:r w:rsidR="006B788C" w:rsidRPr="00F3359F">
        <w:rPr>
          <w:rFonts w:ascii="Sylfaen" w:hAnsi="Sylfaen"/>
          <w:noProof/>
          <w:szCs w:val="28"/>
        </w:rPr>
        <w:t xml:space="preserve">2019 წლის </w:t>
      </w:r>
      <w:r w:rsidR="006A480B" w:rsidRPr="00F3359F">
        <w:rPr>
          <w:rFonts w:ascii="Sylfaen" w:hAnsi="Sylfaen"/>
          <w:noProof/>
          <w:szCs w:val="28"/>
        </w:rPr>
        <w:t>9 თვეში</w:t>
      </w:r>
      <w:r w:rsidR="00A20E78"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სახელმწიფო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ბიუჯეტით</w:t>
      </w:r>
      <w:r w:rsidR="00D6765F"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გამოყოფილმა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დაზუსტებულმა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ასიგნებებმა</w:t>
      </w:r>
      <w:r w:rsidRPr="00F3359F">
        <w:rPr>
          <w:rFonts w:ascii="Sylfaen" w:hAnsi="Sylfaen"/>
          <w:noProof/>
          <w:szCs w:val="28"/>
        </w:rPr>
        <w:t xml:space="preserve"> </w:t>
      </w:r>
      <w:r w:rsidR="00680859" w:rsidRPr="00F3359F">
        <w:rPr>
          <w:rFonts w:ascii="Sylfaen" w:hAnsi="Sylfaen" w:cs="Sylfaen"/>
          <w:noProof/>
          <w:szCs w:val="28"/>
        </w:rPr>
        <w:t xml:space="preserve">შეადგინა </w:t>
      </w:r>
      <w:r w:rsidR="00F3359F" w:rsidRPr="00F3359F">
        <w:rPr>
          <w:rFonts w:ascii="Sylfaen" w:eastAsia="Times New Roman" w:hAnsi="Sylfaen"/>
          <w:color w:val="000000"/>
        </w:rPr>
        <w:t>6</w:t>
      </w:r>
      <w:r w:rsidR="00105BC5" w:rsidRPr="00F3359F">
        <w:rPr>
          <w:rFonts w:ascii="Sylfaen" w:eastAsia="Times New Roman" w:hAnsi="Sylfaen"/>
          <w:color w:val="000000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614</w:t>
      </w:r>
      <w:r w:rsidR="00105BC5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5</w:t>
      </w:r>
      <w:r w:rsidRPr="00F3359F">
        <w:rPr>
          <w:rFonts w:ascii="Sylfaen" w:eastAsia="Times New Roman" w:hAnsi="Sylfaen"/>
          <w:color w:val="000000"/>
          <w:lang w:val="ka-GE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</w:t>
      </w:r>
      <w:r w:rsidRPr="00F3359F">
        <w:rPr>
          <w:rFonts w:ascii="Sylfaen" w:hAnsi="Sylfaen"/>
          <w:noProof/>
          <w:szCs w:val="28"/>
        </w:rPr>
        <w:t xml:space="preserve">, </w:t>
      </w:r>
      <w:r w:rsidRPr="00F3359F">
        <w:rPr>
          <w:rFonts w:ascii="Sylfaen" w:hAnsi="Sylfaen" w:cs="Sylfaen"/>
          <w:noProof/>
          <w:szCs w:val="28"/>
        </w:rPr>
        <w:t>ხოლო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ფაქტიურმა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დაფინანსებამ</w:t>
      </w:r>
      <w:r w:rsidRPr="00F3359F">
        <w:rPr>
          <w:rFonts w:ascii="Sylfaen" w:hAnsi="Sylfaen"/>
          <w:noProof/>
          <w:szCs w:val="28"/>
        </w:rPr>
        <w:t xml:space="preserve"> - </w:t>
      </w:r>
      <w:r w:rsidR="00F3359F" w:rsidRPr="00F3359F">
        <w:rPr>
          <w:rFonts w:ascii="Sylfaen" w:eastAsia="Times New Roman" w:hAnsi="Sylfaen"/>
          <w:color w:val="000000"/>
        </w:rPr>
        <w:t>6</w:t>
      </w:r>
      <w:r w:rsidR="00105BC5" w:rsidRPr="00F3359F">
        <w:rPr>
          <w:rFonts w:ascii="Sylfaen" w:eastAsia="Times New Roman" w:hAnsi="Sylfaen"/>
          <w:color w:val="000000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056</w:t>
      </w:r>
      <w:r w:rsidR="00105BC5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8</w:t>
      </w:r>
      <w:r w:rsidRPr="00F3359F">
        <w:rPr>
          <w:rFonts w:ascii="Sylfaen" w:eastAsia="Times New Roman" w:hAnsi="Sylfaen"/>
          <w:color w:val="000000"/>
          <w:lang w:val="ka-GE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</w:t>
      </w:r>
      <w:r w:rsidRPr="00F3359F">
        <w:rPr>
          <w:rFonts w:ascii="Sylfaen" w:hAnsi="Sylfaen"/>
          <w:noProof/>
          <w:szCs w:val="28"/>
        </w:rPr>
        <w:t xml:space="preserve">, </w:t>
      </w:r>
      <w:r w:rsidR="00A20E78" w:rsidRPr="00F3359F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3359F">
        <w:rPr>
          <w:rFonts w:ascii="Sylfaen" w:hAnsi="Sylfaen" w:cs="Sylfaen"/>
          <w:noProof/>
          <w:szCs w:val="28"/>
        </w:rPr>
        <w:t xml:space="preserve"> </w:t>
      </w:r>
      <w:r w:rsidR="00C63476" w:rsidRPr="00F3359F">
        <w:rPr>
          <w:rFonts w:ascii="Sylfaen" w:hAnsi="Sylfaen" w:cs="Sylfaen"/>
          <w:noProof/>
          <w:szCs w:val="28"/>
        </w:rPr>
        <w:t>მაჩვენებელზე</w:t>
      </w:r>
      <w:r w:rsidRPr="00F3359F">
        <w:rPr>
          <w:rFonts w:ascii="Sylfaen" w:hAnsi="Sylfaen"/>
          <w:noProof/>
          <w:szCs w:val="28"/>
          <w:lang w:val="ka-GE"/>
        </w:rPr>
        <w:t xml:space="preserve"> </w:t>
      </w:r>
      <w:r w:rsidR="002E74FF" w:rsidRPr="00F3359F">
        <w:rPr>
          <w:rFonts w:ascii="Sylfaen" w:hAnsi="Sylfaen"/>
          <w:noProof/>
          <w:szCs w:val="28"/>
          <w:lang w:val="ka-GE"/>
        </w:rPr>
        <w:t xml:space="preserve"> </w:t>
      </w:r>
      <w:r w:rsidR="00F3359F" w:rsidRPr="00F3359F">
        <w:rPr>
          <w:rFonts w:ascii="Sylfaen" w:hAnsi="Sylfaen"/>
          <w:noProof/>
          <w:szCs w:val="28"/>
        </w:rPr>
        <w:t>4</w:t>
      </w:r>
      <w:r w:rsidR="00191088" w:rsidRPr="00F3359F">
        <w:rPr>
          <w:rFonts w:ascii="Sylfaen" w:hAnsi="Sylfaen"/>
          <w:noProof/>
          <w:szCs w:val="28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714</w:t>
      </w:r>
      <w:r w:rsidR="00105BC5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1</w:t>
      </w:r>
      <w:r w:rsidRPr="00F3359F">
        <w:rPr>
          <w:rFonts w:ascii="Sylfaen" w:eastAsia="Times New Roman" w:hAnsi="Sylfaen"/>
          <w:color w:val="000000"/>
          <w:lang w:val="ka-GE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ლარით</w:t>
      </w:r>
      <w:r w:rsidRPr="00F3359F">
        <w:rPr>
          <w:rFonts w:ascii="Sylfaen" w:hAnsi="Sylfaen"/>
          <w:noProof/>
          <w:szCs w:val="28"/>
        </w:rPr>
        <w:t xml:space="preserve"> </w:t>
      </w:r>
      <w:r w:rsidR="00191088" w:rsidRPr="00F3359F">
        <w:rPr>
          <w:rFonts w:ascii="Sylfaen" w:hAnsi="Sylfaen" w:cs="Sylfaen"/>
          <w:noProof/>
          <w:szCs w:val="28"/>
          <w:lang w:val="ka-GE"/>
        </w:rPr>
        <w:t>ნაკლებია</w:t>
      </w:r>
      <w:r w:rsidRPr="00F3359F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F3359F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3359F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3359F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3359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F7FBC" w:rsidRPr="00F3359F" w:rsidRDefault="00F3359F" w:rsidP="00105BC5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F3359F">
        <w:rPr>
          <w:noProof/>
        </w:rPr>
        <w:drawing>
          <wp:inline distT="0" distB="0" distL="0" distR="0" wp14:anchorId="4156C7A6" wp14:editId="77A55C4C">
            <wp:extent cx="6800850" cy="22574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182E" w:rsidRPr="00F3359F" w:rsidRDefault="001F182E" w:rsidP="001F182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F3359F">
        <w:rPr>
          <w:rFonts w:ascii="Sylfaen" w:hAnsi="Sylfaen" w:cs="Sylfaen"/>
          <w:noProof/>
          <w:szCs w:val="28"/>
        </w:rPr>
        <w:t>საქართველოს პრეზიდენტის 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F3359F" w:rsidRPr="00F3359F">
        <w:rPr>
          <w:rFonts w:ascii="Sylfaen" w:hAnsi="Sylfaen" w:cs="Sylfaen"/>
          <w:noProof/>
          <w:szCs w:val="28"/>
        </w:rPr>
        <w:t>6</w:t>
      </w:r>
      <w:r w:rsidRPr="00F3359F">
        <w:rPr>
          <w:rFonts w:ascii="Sylfaen" w:hAnsi="Sylfaen" w:cs="Sylfaen"/>
          <w:noProof/>
          <w:szCs w:val="28"/>
        </w:rPr>
        <w:t>.</w:t>
      </w:r>
      <w:r w:rsidR="00F3359F" w:rsidRPr="00F3359F">
        <w:rPr>
          <w:rFonts w:ascii="Sylfaen" w:hAnsi="Sylfaen" w:cs="Sylfaen"/>
          <w:noProof/>
          <w:szCs w:val="28"/>
        </w:rPr>
        <w:t>6</w:t>
      </w:r>
      <w:r w:rsidRPr="00F3359F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F3359F" w:rsidRPr="00F3359F">
        <w:rPr>
          <w:rFonts w:ascii="Sylfaen" w:hAnsi="Sylfaen" w:cs="Sylfaen"/>
          <w:noProof/>
          <w:szCs w:val="28"/>
        </w:rPr>
        <w:t>3</w:t>
      </w:r>
      <w:r w:rsidRPr="00F3359F">
        <w:rPr>
          <w:rFonts w:ascii="Sylfaen" w:hAnsi="Sylfaen" w:cs="Sylfaen"/>
          <w:noProof/>
          <w:szCs w:val="28"/>
        </w:rPr>
        <w:t>.</w:t>
      </w:r>
      <w:r w:rsidR="00F3359F" w:rsidRPr="00F3359F">
        <w:rPr>
          <w:rFonts w:ascii="Sylfaen" w:hAnsi="Sylfaen" w:cs="Sylfaen"/>
          <w:noProof/>
          <w:szCs w:val="28"/>
        </w:rPr>
        <w:t>4</w:t>
      </w:r>
      <w:r w:rsidRPr="00F3359F">
        <w:rPr>
          <w:rFonts w:ascii="Sylfaen" w:hAnsi="Sylfaen" w:cs="Sylfaen"/>
          <w:noProof/>
          <w:szCs w:val="28"/>
        </w:rPr>
        <w:t>%.</w:t>
      </w:r>
    </w:p>
    <w:p w:rsidR="00191088" w:rsidRPr="00F3359F" w:rsidRDefault="007A360A" w:rsidP="00191088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359F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3359F">
        <w:rPr>
          <w:rFonts w:ascii="Sylfaen" w:hAnsi="Sylfaen"/>
          <w:b/>
          <w:noProof/>
          <w:szCs w:val="28"/>
        </w:rPr>
        <w:t xml:space="preserve"> </w:t>
      </w:r>
      <w:r w:rsidR="00191088" w:rsidRPr="00F3359F">
        <w:rPr>
          <w:rFonts w:ascii="Sylfaen" w:hAnsi="Sylfaen" w:cs="Sylfaen"/>
          <w:b/>
          <w:noProof/>
          <w:szCs w:val="28"/>
        </w:rPr>
        <w:t>ბიზნესომბუდსმენის აპარატი</w:t>
      </w:r>
    </w:p>
    <w:p w:rsidR="007A360A" w:rsidRPr="00F3359F" w:rsidRDefault="00191088" w:rsidP="00AC659E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F3359F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</w:t>
      </w:r>
      <w:r w:rsidR="007A360A" w:rsidRPr="00F3359F">
        <w:rPr>
          <w:rFonts w:ascii="Sylfaen" w:hAnsi="Sylfaen" w:cs="Sylfaen"/>
          <w:noProof/>
          <w:szCs w:val="28"/>
        </w:rPr>
        <w:t xml:space="preserve">სათვის </w:t>
      </w:r>
      <w:r w:rsidR="006B788C" w:rsidRPr="00F3359F">
        <w:rPr>
          <w:rFonts w:ascii="Sylfaen" w:hAnsi="Sylfaen" w:cs="Sylfaen"/>
          <w:noProof/>
          <w:szCs w:val="28"/>
        </w:rPr>
        <w:t xml:space="preserve">2019 წლის </w:t>
      </w:r>
      <w:r w:rsidR="006A480B" w:rsidRPr="00F3359F">
        <w:rPr>
          <w:rFonts w:ascii="Sylfaen" w:hAnsi="Sylfaen" w:cs="Sylfaen"/>
          <w:noProof/>
          <w:szCs w:val="28"/>
        </w:rPr>
        <w:t>9 თვეში</w:t>
      </w:r>
      <w:r w:rsidR="00A20E78" w:rsidRPr="00F3359F">
        <w:rPr>
          <w:rFonts w:ascii="Sylfaen" w:hAnsi="Sylfaen" w:cs="Sylfaen"/>
          <w:noProof/>
          <w:szCs w:val="28"/>
        </w:rPr>
        <w:t xml:space="preserve"> </w:t>
      </w:r>
      <w:r w:rsidR="007A360A" w:rsidRPr="00F3359F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F3359F">
        <w:rPr>
          <w:rFonts w:ascii="Sylfaen" w:hAnsi="Sylfaen" w:cs="Sylfaen"/>
          <w:noProof/>
          <w:szCs w:val="28"/>
        </w:rPr>
        <w:t xml:space="preserve">შეადგინა </w:t>
      </w:r>
      <w:r w:rsidR="00BF1D12" w:rsidRPr="00F3359F">
        <w:rPr>
          <w:rFonts w:ascii="Sylfaen" w:hAnsi="Sylfaen" w:cs="Sylfaen"/>
          <w:noProof/>
          <w:szCs w:val="28"/>
        </w:rPr>
        <w:t xml:space="preserve"> </w:t>
      </w:r>
      <w:r w:rsidR="00F3359F" w:rsidRPr="00F3359F">
        <w:rPr>
          <w:rFonts w:ascii="Sylfaen" w:hAnsi="Sylfaen" w:cs="Sylfaen"/>
          <w:noProof/>
          <w:szCs w:val="28"/>
        </w:rPr>
        <w:t>562</w:t>
      </w:r>
      <w:r w:rsidR="00D0127C" w:rsidRPr="00F3359F">
        <w:rPr>
          <w:rFonts w:ascii="Sylfaen" w:hAnsi="Sylfaen" w:cs="Sylfaen"/>
          <w:noProof/>
          <w:szCs w:val="28"/>
        </w:rPr>
        <w:t>.</w:t>
      </w:r>
      <w:r w:rsidR="00F3359F" w:rsidRPr="00F3359F">
        <w:rPr>
          <w:rFonts w:ascii="Sylfaen" w:hAnsi="Sylfaen" w:cs="Sylfaen"/>
          <w:noProof/>
          <w:szCs w:val="28"/>
        </w:rPr>
        <w:t>5</w:t>
      </w:r>
      <w:r w:rsidR="007A360A" w:rsidRPr="00F3359F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დაფინასებამ</w:t>
      </w:r>
      <w:r w:rsidR="00390D8C" w:rsidRPr="00F3359F">
        <w:rPr>
          <w:rFonts w:ascii="Sylfaen" w:hAnsi="Sylfaen" w:cs="Sylfaen"/>
          <w:noProof/>
          <w:szCs w:val="28"/>
        </w:rPr>
        <w:t xml:space="preserve"> </w:t>
      </w:r>
      <w:r w:rsidR="007A360A" w:rsidRPr="00F3359F">
        <w:rPr>
          <w:rFonts w:ascii="Sylfaen" w:hAnsi="Sylfaen" w:cs="Sylfaen"/>
          <w:noProof/>
          <w:szCs w:val="28"/>
        </w:rPr>
        <w:t xml:space="preserve"> </w:t>
      </w:r>
      <w:r w:rsidR="00390D8C" w:rsidRPr="00F3359F">
        <w:rPr>
          <w:rFonts w:ascii="Sylfaen" w:hAnsi="Sylfaen" w:cs="Sylfaen"/>
          <w:noProof/>
          <w:szCs w:val="28"/>
        </w:rPr>
        <w:t>-</w:t>
      </w:r>
      <w:r w:rsidR="002E74FF" w:rsidRPr="00F3359F">
        <w:rPr>
          <w:rFonts w:ascii="Sylfaen" w:hAnsi="Sylfaen" w:cs="Sylfaen"/>
          <w:noProof/>
          <w:szCs w:val="28"/>
        </w:rPr>
        <w:t xml:space="preserve"> </w:t>
      </w:r>
      <w:r w:rsidR="00F3359F" w:rsidRPr="00F3359F">
        <w:rPr>
          <w:rFonts w:ascii="Sylfaen" w:hAnsi="Sylfaen" w:cs="Sylfaen"/>
          <w:noProof/>
          <w:szCs w:val="28"/>
        </w:rPr>
        <w:t>521</w:t>
      </w:r>
      <w:r w:rsidR="00D0127C" w:rsidRPr="00F3359F">
        <w:rPr>
          <w:rFonts w:ascii="Sylfaen" w:hAnsi="Sylfaen" w:cs="Sylfaen"/>
          <w:noProof/>
          <w:szCs w:val="28"/>
        </w:rPr>
        <w:t>.</w:t>
      </w:r>
      <w:r w:rsidR="00F3359F" w:rsidRPr="00F3359F">
        <w:rPr>
          <w:rFonts w:ascii="Sylfaen" w:hAnsi="Sylfaen" w:cs="Sylfaen"/>
          <w:noProof/>
          <w:szCs w:val="28"/>
        </w:rPr>
        <w:t>2</w:t>
      </w:r>
      <w:r w:rsidR="007A360A" w:rsidRPr="00F3359F">
        <w:rPr>
          <w:rFonts w:ascii="Sylfaen" w:hAnsi="Sylfaen" w:cs="Sylfaen"/>
          <w:noProof/>
          <w:szCs w:val="28"/>
        </w:rPr>
        <w:t xml:space="preserve"> ათასი ლარი, </w:t>
      </w:r>
      <w:r w:rsidR="00A20E78" w:rsidRPr="00F3359F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3359F">
        <w:rPr>
          <w:rFonts w:ascii="Sylfaen" w:hAnsi="Sylfaen" w:cs="Sylfaen"/>
          <w:noProof/>
          <w:szCs w:val="28"/>
        </w:rPr>
        <w:t xml:space="preserve"> </w:t>
      </w:r>
      <w:r w:rsidR="00C63476" w:rsidRPr="00F3359F">
        <w:rPr>
          <w:rFonts w:ascii="Sylfaen" w:hAnsi="Sylfaen" w:cs="Sylfaen"/>
          <w:noProof/>
          <w:szCs w:val="28"/>
        </w:rPr>
        <w:t>მაჩვენებელზე</w:t>
      </w:r>
      <w:r w:rsidR="00390D8C" w:rsidRPr="00F3359F">
        <w:rPr>
          <w:rFonts w:ascii="Sylfaen" w:hAnsi="Sylfaen" w:cs="Sylfaen"/>
          <w:noProof/>
          <w:szCs w:val="28"/>
        </w:rPr>
        <w:t xml:space="preserve"> </w:t>
      </w:r>
      <w:r w:rsidR="00F3359F" w:rsidRPr="00F3359F">
        <w:rPr>
          <w:rFonts w:ascii="Sylfaen" w:hAnsi="Sylfaen" w:cs="Sylfaen"/>
          <w:noProof/>
          <w:szCs w:val="28"/>
        </w:rPr>
        <w:t>133</w:t>
      </w:r>
      <w:r w:rsidR="00D0127C" w:rsidRPr="00F3359F">
        <w:rPr>
          <w:rFonts w:ascii="Sylfaen" w:hAnsi="Sylfaen" w:cs="Sylfaen"/>
          <w:noProof/>
          <w:szCs w:val="28"/>
        </w:rPr>
        <w:t>.</w:t>
      </w:r>
      <w:r w:rsidR="00F3359F" w:rsidRPr="00F3359F">
        <w:rPr>
          <w:rFonts w:ascii="Sylfaen" w:hAnsi="Sylfaen" w:cs="Sylfaen"/>
          <w:noProof/>
          <w:szCs w:val="28"/>
        </w:rPr>
        <w:t>9</w:t>
      </w:r>
      <w:r w:rsidR="007A360A" w:rsidRPr="00F3359F">
        <w:rPr>
          <w:rFonts w:ascii="Sylfaen" w:hAnsi="Sylfaen" w:cs="Sylfaen"/>
          <w:noProof/>
          <w:szCs w:val="28"/>
        </w:rPr>
        <w:t xml:space="preserve"> ათასი ლარით </w:t>
      </w:r>
      <w:r w:rsidRPr="00F3359F">
        <w:rPr>
          <w:rFonts w:ascii="Sylfaen" w:hAnsi="Sylfaen" w:cs="Sylfaen"/>
          <w:noProof/>
          <w:szCs w:val="28"/>
          <w:lang w:val="ka-GE"/>
        </w:rPr>
        <w:t>მეტია</w:t>
      </w:r>
      <w:r w:rsidR="00D434B1" w:rsidRPr="00F3359F">
        <w:rPr>
          <w:rFonts w:ascii="Sylfaen" w:hAnsi="Sylfaen" w:cs="Sylfaen"/>
          <w:noProof/>
          <w:szCs w:val="28"/>
        </w:rPr>
        <w:t>.</w:t>
      </w:r>
    </w:p>
    <w:p w:rsidR="00380845" w:rsidRPr="00F3359F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3359F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3359F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3359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0127C" w:rsidRPr="00F3359F" w:rsidRDefault="00F3359F" w:rsidP="00070667">
      <w:pPr>
        <w:spacing w:before="240" w:after="0" w:line="240" w:lineRule="auto"/>
        <w:jc w:val="center"/>
        <w:rPr>
          <w:rFonts w:ascii="Sylfaen" w:hAnsi="Sylfaen" w:cs="Sylfaen"/>
          <w:b/>
          <w:i/>
          <w:noProof/>
          <w:sz w:val="16"/>
          <w:szCs w:val="16"/>
        </w:rPr>
      </w:pPr>
      <w:r w:rsidRPr="00F3359F">
        <w:rPr>
          <w:noProof/>
        </w:rPr>
        <w:drawing>
          <wp:inline distT="0" distB="0" distL="0" distR="0" wp14:anchorId="0A55B6D8" wp14:editId="41D4C24A">
            <wp:extent cx="6800850" cy="219075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4FF" w:rsidRPr="00F3359F" w:rsidRDefault="00C26C34" w:rsidP="00070667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F3359F">
        <w:rPr>
          <w:rFonts w:ascii="Sylfaen" w:hAnsi="Sylfaen" w:cs="Sylfaen"/>
          <w:noProof/>
          <w:szCs w:val="28"/>
        </w:rPr>
        <w:t>საქართველოს ბიზნესომბუდსმენის აპარატისათვის გამოყოფილ სახსრებში „ხარჯების“ მუხლის საკასო შესრულებამ შეადგინა 99.</w:t>
      </w:r>
      <w:r w:rsidR="00F3359F" w:rsidRPr="00F3359F">
        <w:rPr>
          <w:rFonts w:ascii="Sylfaen" w:hAnsi="Sylfaen" w:cs="Sylfaen"/>
          <w:noProof/>
          <w:szCs w:val="28"/>
        </w:rPr>
        <w:t>7</w:t>
      </w:r>
      <w:r w:rsidRPr="00F3359F">
        <w:rPr>
          <w:rFonts w:ascii="Sylfaen" w:hAnsi="Sylfaen" w:cs="Sylfaen"/>
          <w:noProof/>
          <w:szCs w:val="28"/>
        </w:rPr>
        <w:t>% ხოლო „არაფინანსური აქტივების ზრდის“ მუხლის - 0.</w:t>
      </w:r>
      <w:r w:rsidR="00F3359F" w:rsidRPr="00F3359F">
        <w:rPr>
          <w:rFonts w:ascii="Sylfaen" w:hAnsi="Sylfaen" w:cs="Sylfaen"/>
          <w:noProof/>
          <w:szCs w:val="28"/>
        </w:rPr>
        <w:t>3</w:t>
      </w:r>
      <w:r w:rsidRPr="00F3359F">
        <w:rPr>
          <w:rFonts w:ascii="Sylfaen" w:hAnsi="Sylfaen" w:cs="Sylfaen"/>
          <w:noProof/>
          <w:szCs w:val="28"/>
        </w:rPr>
        <w:t>%.</w:t>
      </w:r>
    </w:p>
    <w:p w:rsidR="00C26C34" w:rsidRPr="006A480B" w:rsidRDefault="00C26C3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F3359F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3359F">
        <w:rPr>
          <w:rFonts w:ascii="Sylfaen" w:hAnsi="Sylfaen" w:cs="Sylfaen"/>
          <w:b/>
          <w:noProof/>
          <w:szCs w:val="28"/>
        </w:rPr>
        <w:t xml:space="preserve">საქართველოს მთავრობის </w:t>
      </w:r>
      <w:r w:rsidR="00D434B1" w:rsidRPr="00F3359F">
        <w:rPr>
          <w:rFonts w:ascii="Sylfaen" w:hAnsi="Sylfaen" w:cs="Sylfaen"/>
          <w:b/>
          <w:noProof/>
          <w:szCs w:val="28"/>
          <w:lang w:val="ka-GE"/>
        </w:rPr>
        <w:t>ადმინისტრაცია</w:t>
      </w:r>
    </w:p>
    <w:p w:rsidR="00574CA6" w:rsidRPr="00F3359F" w:rsidRDefault="007A360A" w:rsidP="002E74FF">
      <w:pPr>
        <w:jc w:val="both"/>
        <w:rPr>
          <w:rFonts w:ascii="Sylfaen" w:hAnsi="Sylfaen" w:cs="Sylfaen"/>
          <w:noProof/>
          <w:szCs w:val="28"/>
        </w:rPr>
      </w:pPr>
      <w:r w:rsidRPr="00F3359F">
        <w:rPr>
          <w:rFonts w:ascii="Sylfaen" w:hAnsi="Sylfaen"/>
          <w:noProof/>
          <w:szCs w:val="28"/>
        </w:rPr>
        <w:tab/>
      </w:r>
      <w:r w:rsidRPr="00F3359F">
        <w:rPr>
          <w:rFonts w:ascii="Sylfaen" w:hAnsi="Sylfaen" w:cs="Sylfaen"/>
          <w:noProof/>
          <w:szCs w:val="28"/>
        </w:rPr>
        <w:t>საქართველოს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მთავრობის</w:t>
      </w:r>
      <w:r w:rsidRPr="00F3359F">
        <w:rPr>
          <w:rFonts w:ascii="Sylfaen" w:hAnsi="Sylfaen"/>
          <w:noProof/>
          <w:szCs w:val="28"/>
        </w:rPr>
        <w:t xml:space="preserve"> </w:t>
      </w:r>
      <w:r w:rsidR="00D434B1" w:rsidRPr="00F3359F">
        <w:rPr>
          <w:rFonts w:ascii="Sylfaen" w:hAnsi="Sylfaen" w:cs="Sylfaen"/>
          <w:noProof/>
          <w:szCs w:val="28"/>
          <w:lang w:val="ka-GE"/>
        </w:rPr>
        <w:t>ადმინისტრაციისათვის</w:t>
      </w:r>
      <w:r w:rsidRPr="00F3359F">
        <w:rPr>
          <w:rFonts w:ascii="Sylfaen" w:hAnsi="Sylfaen"/>
          <w:noProof/>
          <w:szCs w:val="28"/>
        </w:rPr>
        <w:t xml:space="preserve"> </w:t>
      </w:r>
      <w:r w:rsidR="006B788C" w:rsidRPr="00F3359F">
        <w:rPr>
          <w:rFonts w:ascii="Sylfaen" w:hAnsi="Sylfaen"/>
          <w:noProof/>
          <w:szCs w:val="28"/>
        </w:rPr>
        <w:t xml:space="preserve">2019 წლის </w:t>
      </w:r>
      <w:r w:rsidR="006A480B" w:rsidRPr="00F3359F">
        <w:rPr>
          <w:rFonts w:ascii="Sylfaen" w:hAnsi="Sylfaen"/>
          <w:noProof/>
          <w:szCs w:val="28"/>
        </w:rPr>
        <w:t>9 თვეში</w:t>
      </w:r>
      <w:r w:rsidR="00A20E78"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სახელმწიფო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ბიუჯეტით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გამოყოფილმა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დაზუსტებულმა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ასიგნებებმა</w:t>
      </w:r>
      <w:r w:rsidRPr="00F3359F">
        <w:rPr>
          <w:rFonts w:ascii="Sylfaen" w:hAnsi="Sylfaen"/>
          <w:noProof/>
          <w:szCs w:val="28"/>
        </w:rPr>
        <w:t xml:space="preserve"> </w:t>
      </w:r>
      <w:r w:rsidR="00680859" w:rsidRPr="00F3359F">
        <w:rPr>
          <w:rFonts w:ascii="Sylfaen" w:hAnsi="Sylfaen" w:cs="Sylfaen"/>
          <w:noProof/>
          <w:szCs w:val="28"/>
        </w:rPr>
        <w:t xml:space="preserve">შეადგინა </w:t>
      </w:r>
      <w:r w:rsidR="00C26C34" w:rsidRPr="00F3359F">
        <w:rPr>
          <w:rFonts w:ascii="Sylfaen" w:eastAsia="Times New Roman" w:hAnsi="Sylfaen"/>
          <w:color w:val="000000"/>
        </w:rPr>
        <w:t>1</w:t>
      </w:r>
      <w:r w:rsidR="00F3359F" w:rsidRPr="00F3359F">
        <w:rPr>
          <w:rFonts w:ascii="Sylfaen" w:eastAsia="Times New Roman" w:hAnsi="Sylfaen"/>
          <w:color w:val="000000"/>
        </w:rPr>
        <w:t>5</w:t>
      </w:r>
      <w:r w:rsidR="002D7681" w:rsidRPr="00F3359F">
        <w:rPr>
          <w:rFonts w:ascii="Sylfaen" w:eastAsia="Times New Roman" w:hAnsi="Sylfaen"/>
          <w:color w:val="000000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906</w:t>
      </w:r>
      <w:r w:rsidR="002D7681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3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</w:t>
      </w:r>
      <w:r w:rsidRPr="00F3359F">
        <w:rPr>
          <w:rFonts w:ascii="Sylfaen" w:hAnsi="Sylfaen"/>
          <w:noProof/>
          <w:szCs w:val="28"/>
        </w:rPr>
        <w:t xml:space="preserve">, </w:t>
      </w:r>
      <w:r w:rsidRPr="00F3359F">
        <w:rPr>
          <w:rFonts w:ascii="Sylfaen" w:hAnsi="Sylfaen" w:cs="Sylfaen"/>
          <w:noProof/>
          <w:szCs w:val="28"/>
        </w:rPr>
        <w:t>ხოლო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ფაქტიურმა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დაფინანსებამ</w:t>
      </w:r>
      <w:r w:rsidRPr="00F3359F">
        <w:rPr>
          <w:rFonts w:ascii="Sylfaen" w:hAnsi="Sylfaen"/>
          <w:noProof/>
          <w:szCs w:val="28"/>
        </w:rPr>
        <w:t xml:space="preserve"> - </w:t>
      </w:r>
      <w:r w:rsidR="00F3359F" w:rsidRPr="00F3359F">
        <w:rPr>
          <w:rFonts w:ascii="Sylfaen" w:eastAsia="Times New Roman" w:hAnsi="Sylfaen"/>
          <w:color w:val="000000"/>
        </w:rPr>
        <w:t>14</w:t>
      </w:r>
      <w:r w:rsidR="002D7681" w:rsidRPr="00F3359F">
        <w:rPr>
          <w:rFonts w:ascii="Sylfaen" w:eastAsia="Times New Roman" w:hAnsi="Sylfaen"/>
          <w:color w:val="000000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167</w:t>
      </w:r>
      <w:r w:rsidR="002D7681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3</w:t>
      </w:r>
      <w:r w:rsidRPr="00F3359F">
        <w:rPr>
          <w:rFonts w:ascii="Sylfaen" w:eastAsia="Times New Roman" w:hAnsi="Sylfaen"/>
          <w:color w:val="000000"/>
          <w:lang w:val="ka-GE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</w:t>
      </w:r>
      <w:r w:rsidRPr="00F3359F">
        <w:rPr>
          <w:rFonts w:ascii="Sylfaen" w:hAnsi="Sylfaen"/>
          <w:noProof/>
          <w:szCs w:val="28"/>
        </w:rPr>
        <w:t xml:space="preserve">, </w:t>
      </w:r>
      <w:r w:rsidR="00A20E78" w:rsidRPr="00F3359F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3359F">
        <w:rPr>
          <w:rFonts w:ascii="Sylfaen" w:hAnsi="Sylfaen" w:cs="Sylfaen"/>
          <w:noProof/>
          <w:szCs w:val="28"/>
        </w:rPr>
        <w:t xml:space="preserve"> </w:t>
      </w:r>
      <w:r w:rsidR="00C63476" w:rsidRPr="00F3359F">
        <w:rPr>
          <w:rFonts w:ascii="Sylfaen" w:hAnsi="Sylfaen" w:cs="Sylfaen"/>
          <w:noProof/>
          <w:szCs w:val="28"/>
        </w:rPr>
        <w:t>მაჩვენებელზე</w:t>
      </w:r>
      <w:r w:rsidRPr="00F3359F">
        <w:rPr>
          <w:rFonts w:ascii="Sylfaen" w:hAnsi="Sylfaen"/>
          <w:noProof/>
          <w:szCs w:val="28"/>
        </w:rPr>
        <w:t xml:space="preserve"> </w:t>
      </w:r>
      <w:r w:rsidR="001B7135" w:rsidRPr="00F3359F">
        <w:rPr>
          <w:rFonts w:ascii="Sylfaen" w:hAnsi="Sylfaen"/>
          <w:noProof/>
          <w:szCs w:val="28"/>
        </w:rPr>
        <w:t xml:space="preserve"> </w:t>
      </w:r>
      <w:r w:rsidR="00F3359F" w:rsidRPr="00F3359F">
        <w:rPr>
          <w:rFonts w:ascii="Sylfaen" w:eastAsia="Times New Roman" w:hAnsi="Sylfaen"/>
          <w:color w:val="000000"/>
        </w:rPr>
        <w:t>612</w:t>
      </w:r>
      <w:r w:rsidR="002D7681" w:rsidRPr="00F3359F">
        <w:rPr>
          <w:rFonts w:ascii="Sylfaen" w:eastAsia="Times New Roman" w:hAnsi="Sylfaen"/>
          <w:color w:val="000000"/>
        </w:rPr>
        <w:t>.</w:t>
      </w:r>
      <w:r w:rsidR="00F3359F" w:rsidRPr="00F3359F">
        <w:rPr>
          <w:rFonts w:ascii="Sylfaen" w:eastAsia="Times New Roman" w:hAnsi="Sylfaen"/>
          <w:color w:val="000000"/>
        </w:rPr>
        <w:t>4</w:t>
      </w:r>
      <w:r w:rsidRPr="00F3359F">
        <w:rPr>
          <w:rFonts w:ascii="Sylfaen" w:eastAsia="Times New Roman" w:hAnsi="Sylfaen"/>
          <w:color w:val="000000"/>
          <w:lang w:val="ka-GE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ათასი</w:t>
      </w:r>
      <w:r w:rsidRPr="00F3359F">
        <w:rPr>
          <w:rFonts w:ascii="Sylfaen" w:hAnsi="Sylfaen"/>
          <w:noProof/>
          <w:szCs w:val="28"/>
        </w:rPr>
        <w:t xml:space="preserve"> </w:t>
      </w:r>
      <w:r w:rsidRPr="00F3359F">
        <w:rPr>
          <w:rFonts w:ascii="Sylfaen" w:hAnsi="Sylfaen" w:cs="Sylfaen"/>
          <w:noProof/>
          <w:szCs w:val="28"/>
        </w:rPr>
        <w:t>ლარით</w:t>
      </w:r>
      <w:r w:rsidRPr="00F3359F">
        <w:rPr>
          <w:rFonts w:ascii="Sylfaen" w:hAnsi="Sylfaen"/>
          <w:noProof/>
          <w:szCs w:val="28"/>
        </w:rPr>
        <w:t xml:space="preserve"> </w:t>
      </w:r>
      <w:r w:rsidR="001B7135" w:rsidRPr="00F3359F">
        <w:rPr>
          <w:rFonts w:ascii="Sylfaen" w:hAnsi="Sylfaen" w:cs="Sylfaen"/>
          <w:noProof/>
          <w:szCs w:val="28"/>
          <w:lang w:val="ka-GE"/>
        </w:rPr>
        <w:t>მეტია</w:t>
      </w:r>
      <w:r w:rsidRPr="00F3359F">
        <w:rPr>
          <w:rFonts w:ascii="Sylfaen" w:hAnsi="Sylfaen" w:cs="Sylfaen"/>
          <w:noProof/>
          <w:szCs w:val="28"/>
          <w:lang w:val="ka-GE"/>
        </w:rPr>
        <w:t>.</w:t>
      </w:r>
      <w:r w:rsidRPr="00F3359F">
        <w:rPr>
          <w:rFonts w:ascii="Sylfaen" w:hAnsi="Sylfaen" w:cs="Sylfaen"/>
          <w:noProof/>
          <w:szCs w:val="28"/>
        </w:rPr>
        <w:t xml:space="preserve"> </w:t>
      </w:r>
    </w:p>
    <w:p w:rsidR="00380845" w:rsidRPr="00F3359F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3359F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3359F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3359F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3359F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3359F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D7681" w:rsidRPr="00F3359F" w:rsidRDefault="00F3359F" w:rsidP="002D7681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F3359F">
        <w:rPr>
          <w:noProof/>
        </w:rPr>
        <w:drawing>
          <wp:inline distT="0" distB="0" distL="0" distR="0" wp14:anchorId="1CB6FE04" wp14:editId="23156DAC">
            <wp:extent cx="6715125" cy="2314575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C34" w:rsidRPr="00F3359F" w:rsidRDefault="00C26C34" w:rsidP="00C26C34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F3359F">
        <w:rPr>
          <w:rFonts w:ascii="Sylfaen" w:hAnsi="Sylfaen" w:cs="Sylfaen"/>
          <w:noProof/>
          <w:szCs w:val="28"/>
        </w:rPr>
        <w:t>საქართველოს მთავრობის 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F3359F" w:rsidRPr="00F3359F">
        <w:rPr>
          <w:rFonts w:ascii="Sylfaen" w:hAnsi="Sylfaen" w:cs="Sylfaen"/>
          <w:noProof/>
          <w:szCs w:val="28"/>
        </w:rPr>
        <w:t>0</w:t>
      </w:r>
      <w:r w:rsidRPr="00F3359F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F3359F" w:rsidRPr="00F3359F">
        <w:rPr>
          <w:rFonts w:ascii="Sylfaen" w:hAnsi="Sylfaen" w:cs="Sylfaen"/>
          <w:noProof/>
          <w:szCs w:val="28"/>
        </w:rPr>
        <w:t>1</w:t>
      </w:r>
      <w:r w:rsidRPr="00F3359F">
        <w:rPr>
          <w:rFonts w:ascii="Sylfaen" w:hAnsi="Sylfaen" w:cs="Sylfaen"/>
          <w:noProof/>
          <w:szCs w:val="28"/>
        </w:rPr>
        <w:t>.</w:t>
      </w:r>
      <w:r w:rsidR="00F3359F" w:rsidRPr="00F3359F">
        <w:rPr>
          <w:rFonts w:ascii="Sylfaen" w:hAnsi="Sylfaen" w:cs="Sylfaen"/>
          <w:noProof/>
          <w:szCs w:val="28"/>
        </w:rPr>
        <w:t>0</w:t>
      </w:r>
      <w:r w:rsidRPr="00F3359F">
        <w:rPr>
          <w:rFonts w:ascii="Sylfaen" w:hAnsi="Sylfaen" w:cs="Sylfaen"/>
          <w:noProof/>
          <w:szCs w:val="28"/>
        </w:rPr>
        <w:t>%.</w:t>
      </w:r>
    </w:p>
    <w:p w:rsidR="007A360A" w:rsidRPr="004260CD" w:rsidRDefault="007A360A" w:rsidP="005E5A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4260CD">
        <w:rPr>
          <w:rFonts w:ascii="Sylfaen" w:hAnsi="Sylfaen" w:cs="Sylfaen"/>
          <w:b/>
          <w:noProof/>
          <w:szCs w:val="28"/>
        </w:rPr>
        <w:lastRenderedPageBreak/>
        <w:t>სახელმწიფო აუდიტის სამსახური</w:t>
      </w:r>
    </w:p>
    <w:p w:rsidR="004D5BE3" w:rsidRPr="004260CD" w:rsidRDefault="007A360A" w:rsidP="00C9642C">
      <w:pPr>
        <w:jc w:val="both"/>
        <w:rPr>
          <w:rFonts w:ascii="Sylfaen" w:hAnsi="Sylfaen"/>
          <w:noProof/>
          <w:szCs w:val="28"/>
        </w:rPr>
      </w:pPr>
      <w:r w:rsidRPr="004260CD">
        <w:rPr>
          <w:rFonts w:ascii="Sylfaen" w:hAnsi="Sylfaen"/>
          <w:noProof/>
          <w:szCs w:val="28"/>
        </w:rPr>
        <w:tab/>
      </w:r>
      <w:r w:rsidRPr="004260CD">
        <w:rPr>
          <w:rFonts w:ascii="Sylfaen" w:hAnsi="Sylfaen" w:cs="Sylfaen"/>
          <w:noProof/>
          <w:szCs w:val="28"/>
          <w:lang w:val="ka-GE"/>
        </w:rPr>
        <w:t xml:space="preserve">სახელმწიფო აუდიტის სამსახურისათვის </w:t>
      </w:r>
      <w:r w:rsidR="006B788C" w:rsidRPr="004260CD">
        <w:rPr>
          <w:rFonts w:ascii="Sylfaen" w:hAnsi="Sylfaen"/>
          <w:noProof/>
          <w:szCs w:val="28"/>
        </w:rPr>
        <w:t xml:space="preserve">2019 წლის </w:t>
      </w:r>
      <w:r w:rsidR="006A480B" w:rsidRPr="004260CD">
        <w:rPr>
          <w:rFonts w:ascii="Sylfaen" w:hAnsi="Sylfaen"/>
          <w:noProof/>
          <w:szCs w:val="28"/>
        </w:rPr>
        <w:t>9 თვეში</w:t>
      </w:r>
      <w:r w:rsidR="00A20E78"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სახელმწიფო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ბიუჯეტით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გამოყოფილმა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დაზუსტებულმა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ასიგნებებმა</w:t>
      </w:r>
      <w:r w:rsidRPr="004260CD">
        <w:rPr>
          <w:rFonts w:ascii="Sylfaen" w:hAnsi="Sylfaen"/>
          <w:noProof/>
          <w:szCs w:val="28"/>
        </w:rPr>
        <w:t xml:space="preserve"> </w:t>
      </w:r>
      <w:r w:rsidR="00680859" w:rsidRPr="004260CD">
        <w:rPr>
          <w:rFonts w:ascii="Sylfaen" w:hAnsi="Sylfaen" w:cs="Sylfaen"/>
          <w:noProof/>
          <w:szCs w:val="28"/>
        </w:rPr>
        <w:t xml:space="preserve">შეადგინა </w:t>
      </w:r>
      <w:r w:rsidR="004260CD" w:rsidRPr="004260CD">
        <w:rPr>
          <w:rFonts w:ascii="Sylfaen" w:eastAsia="Times New Roman" w:hAnsi="Sylfaen"/>
          <w:color w:val="000000"/>
        </w:rPr>
        <w:t>11</w:t>
      </w:r>
      <w:r w:rsidR="005E5ADE" w:rsidRPr="004260CD">
        <w:rPr>
          <w:rFonts w:ascii="Sylfaen" w:eastAsia="Times New Roman" w:hAnsi="Sylfaen"/>
          <w:color w:val="000000"/>
          <w:lang w:val="ka-GE"/>
        </w:rPr>
        <w:t xml:space="preserve"> </w:t>
      </w:r>
      <w:r w:rsidR="004260CD" w:rsidRPr="004260CD">
        <w:rPr>
          <w:rFonts w:ascii="Sylfaen" w:eastAsia="Times New Roman" w:hAnsi="Sylfaen"/>
          <w:color w:val="000000"/>
        </w:rPr>
        <w:t>809</w:t>
      </w:r>
      <w:r w:rsidR="0055583A" w:rsidRPr="004260CD">
        <w:rPr>
          <w:rFonts w:ascii="Sylfaen" w:eastAsia="Times New Roman" w:hAnsi="Sylfaen"/>
          <w:color w:val="000000"/>
        </w:rPr>
        <w:t>.</w:t>
      </w:r>
      <w:r w:rsidR="004260CD" w:rsidRPr="004260CD">
        <w:rPr>
          <w:rFonts w:ascii="Sylfaen" w:eastAsia="Times New Roman" w:hAnsi="Sylfaen"/>
          <w:color w:val="000000"/>
        </w:rPr>
        <w:t>3</w:t>
      </w:r>
      <w:r w:rsidRPr="004260CD">
        <w:rPr>
          <w:rFonts w:ascii="Sylfaen" w:eastAsia="Times New Roman" w:hAnsi="Sylfaen"/>
          <w:color w:val="000000"/>
          <w:lang w:val="ka-GE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ათასი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ლარი</w:t>
      </w:r>
      <w:r w:rsidRPr="004260CD">
        <w:rPr>
          <w:rFonts w:ascii="Sylfaen" w:hAnsi="Sylfaen"/>
          <w:noProof/>
          <w:szCs w:val="28"/>
        </w:rPr>
        <w:t xml:space="preserve">, </w:t>
      </w:r>
      <w:r w:rsidRPr="004260CD">
        <w:rPr>
          <w:rFonts w:ascii="Sylfaen" w:hAnsi="Sylfaen" w:cs="Sylfaen"/>
          <w:noProof/>
          <w:szCs w:val="28"/>
        </w:rPr>
        <w:t>ხოლო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ფაქტიურმა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დაფინანსებამ</w:t>
      </w:r>
      <w:r w:rsidRPr="004260CD">
        <w:rPr>
          <w:rFonts w:ascii="Sylfaen" w:hAnsi="Sylfaen"/>
          <w:noProof/>
          <w:szCs w:val="28"/>
        </w:rPr>
        <w:t xml:space="preserve"> - </w:t>
      </w:r>
      <w:r w:rsidR="004260CD" w:rsidRPr="004260CD">
        <w:rPr>
          <w:rFonts w:ascii="Sylfaen" w:hAnsi="Sylfaen"/>
          <w:noProof/>
          <w:szCs w:val="28"/>
        </w:rPr>
        <w:t>11</w:t>
      </w:r>
      <w:r w:rsidR="0055583A" w:rsidRPr="004260CD">
        <w:rPr>
          <w:rFonts w:ascii="Sylfaen" w:hAnsi="Sylfaen"/>
          <w:noProof/>
          <w:szCs w:val="28"/>
        </w:rPr>
        <w:t xml:space="preserve"> </w:t>
      </w:r>
      <w:r w:rsidR="004260CD" w:rsidRPr="004260CD">
        <w:rPr>
          <w:rFonts w:ascii="Sylfaen" w:hAnsi="Sylfaen"/>
          <w:noProof/>
          <w:szCs w:val="28"/>
        </w:rPr>
        <w:t>186</w:t>
      </w:r>
      <w:r w:rsidR="0055583A" w:rsidRPr="004260CD">
        <w:rPr>
          <w:rFonts w:ascii="Sylfaen" w:hAnsi="Sylfaen"/>
          <w:noProof/>
          <w:szCs w:val="28"/>
        </w:rPr>
        <w:t>.</w:t>
      </w:r>
      <w:r w:rsidR="00C26C34" w:rsidRPr="004260CD">
        <w:rPr>
          <w:rFonts w:ascii="Sylfaen" w:hAnsi="Sylfaen"/>
          <w:noProof/>
          <w:szCs w:val="28"/>
        </w:rPr>
        <w:t>2</w:t>
      </w:r>
      <w:r w:rsidRPr="004260CD">
        <w:rPr>
          <w:rFonts w:ascii="Sylfaen" w:eastAsia="Times New Roman" w:hAnsi="Sylfaen"/>
          <w:color w:val="000000"/>
          <w:lang w:val="ka-GE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ლარი</w:t>
      </w:r>
      <w:r w:rsidRPr="004260CD">
        <w:rPr>
          <w:rFonts w:ascii="Sylfaen" w:hAnsi="Sylfaen"/>
          <w:noProof/>
          <w:szCs w:val="28"/>
        </w:rPr>
        <w:t xml:space="preserve">, </w:t>
      </w:r>
      <w:r w:rsidR="00A20E78" w:rsidRPr="004260C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4260CD">
        <w:rPr>
          <w:rFonts w:ascii="Sylfaen" w:hAnsi="Sylfaen" w:cs="Sylfaen"/>
          <w:noProof/>
          <w:szCs w:val="28"/>
        </w:rPr>
        <w:t xml:space="preserve"> </w:t>
      </w:r>
      <w:r w:rsidR="00C63476" w:rsidRPr="004260CD">
        <w:rPr>
          <w:rFonts w:ascii="Sylfaen" w:hAnsi="Sylfaen" w:cs="Sylfaen"/>
          <w:noProof/>
          <w:szCs w:val="28"/>
        </w:rPr>
        <w:t>მაჩვენებელზე</w:t>
      </w:r>
      <w:r w:rsidR="0091544C" w:rsidRPr="004260CD">
        <w:rPr>
          <w:rFonts w:ascii="Sylfaen" w:hAnsi="Sylfaen" w:cs="Sylfaen"/>
          <w:noProof/>
          <w:szCs w:val="28"/>
          <w:lang w:val="ka-GE"/>
        </w:rPr>
        <w:t xml:space="preserve"> </w:t>
      </w:r>
      <w:r w:rsidR="004260CD" w:rsidRPr="004260CD">
        <w:rPr>
          <w:rFonts w:ascii="Sylfaen" w:hAnsi="Sylfaen" w:cs="Sylfaen"/>
          <w:noProof/>
          <w:szCs w:val="28"/>
        </w:rPr>
        <w:t xml:space="preserve">1 </w:t>
      </w:r>
      <w:r w:rsidR="004260CD" w:rsidRPr="004260CD">
        <w:rPr>
          <w:rFonts w:ascii="Sylfaen" w:hAnsi="Sylfaen"/>
          <w:noProof/>
          <w:szCs w:val="28"/>
        </w:rPr>
        <w:t>415</w:t>
      </w:r>
      <w:r w:rsidR="0055583A" w:rsidRPr="004260CD">
        <w:rPr>
          <w:rFonts w:ascii="Sylfaen" w:eastAsia="Times New Roman" w:hAnsi="Sylfaen"/>
          <w:color w:val="000000"/>
        </w:rPr>
        <w:t>.</w:t>
      </w:r>
      <w:r w:rsidR="0043709F">
        <w:rPr>
          <w:rFonts w:ascii="Sylfaen" w:eastAsia="Times New Roman" w:hAnsi="Sylfaen"/>
          <w:color w:val="000000"/>
        </w:rPr>
        <w:t>4</w:t>
      </w:r>
      <w:r w:rsidRPr="004260CD">
        <w:rPr>
          <w:rFonts w:ascii="Sylfaen" w:eastAsia="Times New Roman" w:hAnsi="Sylfaen"/>
          <w:color w:val="000000"/>
          <w:lang w:val="ka-GE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ათასი</w:t>
      </w:r>
      <w:r w:rsidRPr="004260CD">
        <w:rPr>
          <w:rFonts w:ascii="Sylfaen" w:hAnsi="Sylfaen"/>
          <w:noProof/>
          <w:szCs w:val="28"/>
        </w:rPr>
        <w:t xml:space="preserve"> </w:t>
      </w:r>
      <w:r w:rsidRPr="004260CD">
        <w:rPr>
          <w:rFonts w:ascii="Sylfaen" w:hAnsi="Sylfaen" w:cs="Sylfaen"/>
          <w:noProof/>
          <w:szCs w:val="28"/>
        </w:rPr>
        <w:t>ლარით</w:t>
      </w:r>
      <w:r w:rsidRPr="004260CD">
        <w:rPr>
          <w:rFonts w:ascii="Sylfaen" w:hAnsi="Sylfaen"/>
          <w:noProof/>
          <w:szCs w:val="28"/>
        </w:rPr>
        <w:t xml:space="preserve"> </w:t>
      </w:r>
      <w:r w:rsidR="00AC659E" w:rsidRPr="004260CD">
        <w:rPr>
          <w:rFonts w:ascii="Sylfaen" w:hAnsi="Sylfaen" w:cs="Sylfaen"/>
          <w:noProof/>
          <w:szCs w:val="28"/>
          <w:lang w:val="ka-GE"/>
        </w:rPr>
        <w:t>მეტ</w:t>
      </w:r>
      <w:r w:rsidR="00943815" w:rsidRPr="004260CD">
        <w:rPr>
          <w:rFonts w:ascii="Sylfaen" w:hAnsi="Sylfaen" w:cs="Sylfaen"/>
          <w:noProof/>
          <w:szCs w:val="28"/>
          <w:lang w:val="ka-GE"/>
        </w:rPr>
        <w:t>ია</w:t>
      </w:r>
      <w:r w:rsidRPr="004260CD">
        <w:rPr>
          <w:rFonts w:ascii="Sylfaen" w:hAnsi="Sylfaen"/>
          <w:noProof/>
          <w:szCs w:val="28"/>
        </w:rPr>
        <w:t>.</w:t>
      </w:r>
    </w:p>
    <w:p w:rsidR="007A360A" w:rsidRPr="004260CD" w:rsidRDefault="006B788C" w:rsidP="007A360A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4260C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4260CD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4260C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7A360A" w:rsidRPr="004260C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7A360A" w:rsidRPr="004260C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7A360A" w:rsidRPr="004260CD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4260C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7A360A" w:rsidRPr="004260CD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4260CD">
        <w:rPr>
          <w:rFonts w:ascii="Sylfaen" w:hAnsi="Sylfaen" w:cs="Sylfaen"/>
          <w:i/>
          <w:noProof/>
          <w:sz w:val="16"/>
          <w:szCs w:val="16"/>
        </w:rPr>
        <w:t>და</w:t>
      </w:r>
      <w:r w:rsidR="007A360A" w:rsidRPr="004260CD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4260C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7A360A" w:rsidRPr="004260CD">
        <w:rPr>
          <w:rFonts w:ascii="Sylfaen" w:hAnsi="Sylfaen"/>
          <w:i/>
          <w:noProof/>
          <w:sz w:val="16"/>
          <w:szCs w:val="16"/>
        </w:rPr>
        <w:t xml:space="preserve"> </w:t>
      </w:r>
      <w:r w:rsidR="007A360A" w:rsidRPr="004260C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4260CD" w:rsidRDefault="004260CD" w:rsidP="00070667">
      <w:pPr>
        <w:spacing w:before="240"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 w:rsidRPr="004260CD">
        <w:rPr>
          <w:noProof/>
        </w:rPr>
        <w:drawing>
          <wp:inline distT="0" distB="0" distL="0" distR="0" wp14:anchorId="5A8D0B82" wp14:editId="5FF2E82E">
            <wp:extent cx="6800850" cy="219075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4FF" w:rsidRPr="004260CD" w:rsidRDefault="00C26C34" w:rsidP="00070667">
      <w:pPr>
        <w:spacing w:before="240" w:after="0"/>
        <w:ind w:firstLine="720"/>
        <w:jc w:val="both"/>
        <w:rPr>
          <w:rFonts w:ascii="Sylfaen" w:eastAsia="Times New Roman" w:hAnsi="Sylfaen"/>
        </w:rPr>
      </w:pPr>
      <w:r w:rsidRPr="004260CD">
        <w:rPr>
          <w:rFonts w:ascii="Sylfaen" w:hAnsi="Sylfaen" w:cs="Sylfaen"/>
          <w:noProof/>
          <w:szCs w:val="28"/>
          <w:lang w:val="ka-GE"/>
        </w:rPr>
        <w:t>სახელმწიფო აუდიტის სამსახურისათვის</w:t>
      </w:r>
      <w:r w:rsidRPr="004260CD">
        <w:rPr>
          <w:rFonts w:ascii="Sylfaen" w:hAnsi="Sylfaen" w:cs="Sylfaen"/>
          <w:noProof/>
          <w:szCs w:val="28"/>
        </w:rPr>
        <w:t xml:space="preserve"> გამოყოფილ სახსრებში „ხარჯების“ მუხლის საკასო შესრულებამ შეადგინა 9</w:t>
      </w:r>
      <w:r w:rsidR="004260CD" w:rsidRPr="004260CD">
        <w:rPr>
          <w:rFonts w:ascii="Sylfaen" w:hAnsi="Sylfaen" w:cs="Sylfaen"/>
          <w:noProof/>
          <w:szCs w:val="28"/>
        </w:rPr>
        <w:t>5</w:t>
      </w:r>
      <w:r w:rsidRPr="004260CD">
        <w:rPr>
          <w:rFonts w:ascii="Sylfaen" w:hAnsi="Sylfaen" w:cs="Sylfaen"/>
          <w:noProof/>
          <w:szCs w:val="28"/>
        </w:rPr>
        <w:t>.</w:t>
      </w:r>
      <w:r w:rsidR="004260CD" w:rsidRPr="004260CD">
        <w:rPr>
          <w:rFonts w:ascii="Sylfaen" w:hAnsi="Sylfaen" w:cs="Sylfaen"/>
          <w:noProof/>
          <w:szCs w:val="28"/>
        </w:rPr>
        <w:t>4</w:t>
      </w:r>
      <w:r w:rsidRPr="004260CD">
        <w:rPr>
          <w:rFonts w:ascii="Sylfaen" w:hAnsi="Sylfaen" w:cs="Sylfaen"/>
          <w:noProof/>
          <w:szCs w:val="28"/>
        </w:rPr>
        <w:t xml:space="preserve">% ხოლო „არაფინანსური აქტივების ზრდის“ მუხლის - </w:t>
      </w:r>
      <w:r w:rsidR="004260CD" w:rsidRPr="004260CD">
        <w:rPr>
          <w:rFonts w:ascii="Sylfaen" w:hAnsi="Sylfaen" w:cs="Sylfaen"/>
          <w:noProof/>
          <w:szCs w:val="28"/>
        </w:rPr>
        <w:t>4</w:t>
      </w:r>
      <w:r w:rsidRPr="004260CD">
        <w:rPr>
          <w:rFonts w:ascii="Sylfaen" w:hAnsi="Sylfaen" w:cs="Sylfaen"/>
          <w:noProof/>
          <w:szCs w:val="28"/>
        </w:rPr>
        <w:t>.</w:t>
      </w:r>
      <w:r w:rsidR="004260CD" w:rsidRPr="004260CD">
        <w:rPr>
          <w:rFonts w:ascii="Sylfaen" w:hAnsi="Sylfaen" w:cs="Sylfaen"/>
          <w:noProof/>
          <w:szCs w:val="28"/>
        </w:rPr>
        <w:t>6</w:t>
      </w:r>
      <w:r w:rsidRPr="004260CD">
        <w:rPr>
          <w:rFonts w:ascii="Sylfaen" w:hAnsi="Sylfaen" w:cs="Sylfaen"/>
          <w:noProof/>
          <w:szCs w:val="28"/>
        </w:rPr>
        <w:t>%.</w:t>
      </w:r>
    </w:p>
    <w:p w:rsidR="00C26C34" w:rsidRPr="006A480B" w:rsidRDefault="00C26C3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F05D31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05D31">
        <w:rPr>
          <w:rFonts w:ascii="Sylfaen" w:hAnsi="Sylfaen" w:cs="Sylfaen"/>
          <w:b/>
          <w:noProof/>
          <w:szCs w:val="28"/>
        </w:rPr>
        <w:t>საქართველოს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ცენტრალური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საარჩევნო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კომისია</w:t>
      </w:r>
    </w:p>
    <w:p w:rsidR="007A360A" w:rsidRPr="00F05D31" w:rsidRDefault="007A360A" w:rsidP="0009350B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05D31">
        <w:rPr>
          <w:rFonts w:ascii="Sylfaen" w:hAnsi="Sylfaen" w:cs="Sylfaen"/>
          <w:noProof/>
          <w:szCs w:val="28"/>
          <w:lang w:val="es-ES"/>
        </w:rPr>
        <w:t>საქართველოს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ცენტრალური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საარჩევნო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კომისიისათვის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="006B788C" w:rsidRPr="00F05D31">
        <w:rPr>
          <w:rFonts w:ascii="Sylfaen" w:hAnsi="Sylfaen"/>
          <w:noProof/>
          <w:szCs w:val="28"/>
          <w:lang w:val="es-ES"/>
        </w:rPr>
        <w:t xml:space="preserve">2019 წლის </w:t>
      </w:r>
      <w:r w:rsidR="006A480B" w:rsidRPr="00F05D31">
        <w:rPr>
          <w:rFonts w:ascii="Sylfaen" w:hAnsi="Sylfaen"/>
          <w:noProof/>
          <w:szCs w:val="28"/>
          <w:lang w:val="es-ES"/>
        </w:rPr>
        <w:t>9 თვეში</w:t>
      </w:r>
      <w:r w:rsidR="00A20E78"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სახელმწიფო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ბიუჯეტით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გამოყოფილმა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დაზუსტებულმა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ასიგნებებმა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="00680859" w:rsidRPr="00F05D31">
        <w:rPr>
          <w:rFonts w:ascii="Sylfaen" w:hAnsi="Sylfaen" w:cs="Sylfaen"/>
          <w:noProof/>
          <w:szCs w:val="28"/>
          <w:lang w:val="es-ES"/>
        </w:rPr>
        <w:t xml:space="preserve">შეადგინა </w:t>
      </w:r>
      <w:r w:rsidR="00F05D31" w:rsidRPr="00F05D31">
        <w:rPr>
          <w:rFonts w:ascii="Sylfaen" w:hAnsi="Sylfaen" w:cs="Sylfaen"/>
          <w:noProof/>
          <w:szCs w:val="28"/>
        </w:rPr>
        <w:t>25</w:t>
      </w:r>
      <w:r w:rsidR="00815D38" w:rsidRPr="00F05D31">
        <w:rPr>
          <w:rFonts w:ascii="Sylfaen" w:hAnsi="Sylfaen" w:cs="Sylfaen"/>
          <w:noProof/>
          <w:szCs w:val="28"/>
        </w:rPr>
        <w:t xml:space="preserve"> </w:t>
      </w:r>
      <w:r w:rsidR="00F05D31" w:rsidRPr="00F05D31">
        <w:rPr>
          <w:rFonts w:ascii="Sylfaen" w:hAnsi="Sylfaen" w:cs="Sylfaen"/>
          <w:noProof/>
          <w:szCs w:val="28"/>
        </w:rPr>
        <w:t>368</w:t>
      </w:r>
      <w:r w:rsidR="00815D38" w:rsidRPr="00F05D31">
        <w:rPr>
          <w:rFonts w:ascii="Sylfaen" w:hAnsi="Sylfaen" w:cs="Sylfaen"/>
          <w:noProof/>
          <w:szCs w:val="28"/>
        </w:rPr>
        <w:t>.</w:t>
      </w:r>
      <w:r w:rsidR="00F05D31" w:rsidRPr="00F05D31">
        <w:rPr>
          <w:rFonts w:ascii="Sylfaen" w:hAnsi="Sylfaen" w:cs="Sylfaen"/>
          <w:noProof/>
          <w:szCs w:val="28"/>
        </w:rPr>
        <w:t>8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ათასი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ლარი</w:t>
      </w:r>
      <w:r w:rsidRPr="00F05D31">
        <w:rPr>
          <w:rFonts w:ascii="Sylfaen" w:hAnsi="Sylfaen"/>
          <w:noProof/>
          <w:szCs w:val="28"/>
          <w:lang w:val="es-ES"/>
        </w:rPr>
        <w:t xml:space="preserve">, </w:t>
      </w:r>
      <w:r w:rsidRPr="00F05D31">
        <w:rPr>
          <w:rFonts w:ascii="Sylfaen" w:hAnsi="Sylfaen" w:cs="Sylfaen"/>
          <w:noProof/>
          <w:szCs w:val="28"/>
          <w:lang w:val="es-ES"/>
        </w:rPr>
        <w:t>ხოლო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ფაქტიურმა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>დაფინანსებამ</w:t>
      </w:r>
      <w:r w:rsidRPr="00F05D31">
        <w:rPr>
          <w:rFonts w:ascii="Sylfaen" w:hAnsi="Sylfaen"/>
          <w:noProof/>
          <w:szCs w:val="28"/>
          <w:lang w:val="es-ES"/>
        </w:rPr>
        <w:t xml:space="preserve"> - </w:t>
      </w:r>
      <w:r w:rsidR="00F05D31" w:rsidRPr="00F05D31">
        <w:rPr>
          <w:rFonts w:ascii="Sylfaen" w:hAnsi="Sylfaen"/>
          <w:noProof/>
          <w:szCs w:val="28"/>
        </w:rPr>
        <w:t>24</w:t>
      </w:r>
      <w:r w:rsidR="00815D38"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hAnsi="Sylfaen"/>
          <w:noProof/>
          <w:szCs w:val="28"/>
        </w:rPr>
        <w:t>321</w:t>
      </w:r>
      <w:r w:rsidR="00815D38" w:rsidRPr="00F05D31">
        <w:rPr>
          <w:rFonts w:ascii="Sylfaen" w:hAnsi="Sylfaen"/>
          <w:noProof/>
          <w:szCs w:val="28"/>
        </w:rPr>
        <w:t>.</w:t>
      </w:r>
      <w:r w:rsidR="00F05D31" w:rsidRPr="00F05D31">
        <w:rPr>
          <w:rFonts w:ascii="Sylfaen" w:hAnsi="Sylfaen"/>
          <w:noProof/>
          <w:szCs w:val="28"/>
        </w:rPr>
        <w:t>1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 xml:space="preserve">ათასი ლარი, </w:t>
      </w:r>
      <w:r w:rsidR="00A20E78" w:rsidRPr="00F05D31">
        <w:rPr>
          <w:rFonts w:ascii="Sylfaen" w:hAnsi="Sylfaen" w:cs="Sylfaen"/>
          <w:noProof/>
          <w:szCs w:val="28"/>
          <w:lang w:val="es-ES"/>
        </w:rPr>
        <w:t>რაც 2018 წლის შესაბამის</w:t>
      </w:r>
      <w:r w:rsidR="002E74FF" w:rsidRPr="00F05D31">
        <w:rPr>
          <w:rFonts w:ascii="Sylfaen" w:hAnsi="Sylfaen" w:cs="Sylfaen"/>
          <w:noProof/>
          <w:szCs w:val="28"/>
          <w:lang w:val="es-ES"/>
        </w:rPr>
        <w:t xml:space="preserve"> </w:t>
      </w:r>
      <w:r w:rsidR="00C63476" w:rsidRPr="00F05D31">
        <w:rPr>
          <w:rFonts w:ascii="Sylfaen" w:hAnsi="Sylfaen" w:cs="Sylfaen"/>
          <w:noProof/>
          <w:szCs w:val="28"/>
          <w:lang w:val="es-ES"/>
        </w:rPr>
        <w:t>მაჩვენებელზე</w:t>
      </w:r>
      <w:r w:rsidR="00070667" w:rsidRPr="00F05D31">
        <w:rPr>
          <w:rFonts w:ascii="Sylfaen" w:hAnsi="Sylfaen" w:cs="Sylfaen"/>
          <w:noProof/>
          <w:szCs w:val="28"/>
          <w:lang w:val="es-ES"/>
        </w:rPr>
        <w:t xml:space="preserve"> </w:t>
      </w:r>
      <w:r w:rsidR="00F05D31" w:rsidRPr="00F05D31">
        <w:rPr>
          <w:rFonts w:ascii="Sylfaen" w:hAnsi="Sylfaen" w:cs="Sylfaen"/>
          <w:noProof/>
          <w:szCs w:val="28"/>
        </w:rPr>
        <w:t>7</w:t>
      </w:r>
      <w:r w:rsidR="00070667" w:rsidRPr="00F05D31">
        <w:rPr>
          <w:rFonts w:ascii="Sylfaen" w:hAnsi="Sylfaen" w:cs="Sylfaen"/>
          <w:noProof/>
          <w:szCs w:val="28"/>
          <w:lang w:val="ka-GE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257</w:t>
      </w:r>
      <w:r w:rsidR="00815D38" w:rsidRPr="00F05D31">
        <w:rPr>
          <w:rFonts w:ascii="Sylfaen" w:eastAsia="Times New Roman" w:hAnsi="Sylfaen"/>
          <w:color w:val="000000"/>
        </w:rPr>
        <w:t>.</w:t>
      </w:r>
      <w:r w:rsidR="00F05D31" w:rsidRPr="00F05D31">
        <w:rPr>
          <w:rFonts w:ascii="Sylfaen" w:eastAsia="Times New Roman" w:hAnsi="Sylfaen"/>
          <w:color w:val="000000"/>
        </w:rPr>
        <w:t>4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  <w:lang w:val="es-ES"/>
        </w:rPr>
        <w:t xml:space="preserve">ათასი ლარით </w:t>
      </w:r>
      <w:r w:rsidR="00F05D31" w:rsidRPr="00F05D31">
        <w:rPr>
          <w:rFonts w:ascii="Sylfaen" w:hAnsi="Sylfaen" w:cs="Sylfaen"/>
          <w:noProof/>
          <w:szCs w:val="28"/>
          <w:lang w:val="ka-GE"/>
        </w:rPr>
        <w:t>ნაკლებია</w:t>
      </w:r>
      <w:r w:rsidR="00AB3E35" w:rsidRPr="00F05D31">
        <w:rPr>
          <w:rFonts w:ascii="Sylfaen" w:hAnsi="Sylfaen" w:cs="Sylfaen"/>
          <w:noProof/>
          <w:szCs w:val="28"/>
          <w:lang w:val="ka-GE"/>
        </w:rPr>
        <w:t>.</w:t>
      </w:r>
    </w:p>
    <w:p w:rsidR="00380845" w:rsidRPr="00F05D31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05D31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05D31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05D3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5583A" w:rsidRPr="00F05D31" w:rsidRDefault="00F05D31" w:rsidP="0055583A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  <w:lang w:val="ka-GE"/>
        </w:rPr>
      </w:pPr>
      <w:r w:rsidRPr="00F05D31">
        <w:rPr>
          <w:noProof/>
        </w:rPr>
        <w:drawing>
          <wp:inline distT="0" distB="0" distL="0" distR="0" wp14:anchorId="63924F5A" wp14:editId="4208E074">
            <wp:extent cx="6800850" cy="2238375"/>
            <wp:effectExtent l="0" t="0" r="0" b="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E5ADE" w:rsidRPr="00F05D31" w:rsidRDefault="007A360A" w:rsidP="005E5ADE">
      <w:pPr>
        <w:ind w:firstLine="720"/>
        <w:jc w:val="both"/>
        <w:rPr>
          <w:rFonts w:ascii="Sylfaen" w:eastAsia="Times New Roman" w:hAnsi="Sylfaen"/>
          <w:lang w:val="ka-GE"/>
        </w:rPr>
      </w:pPr>
      <w:r w:rsidRPr="00F05D31">
        <w:rPr>
          <w:rFonts w:ascii="Sylfaen" w:hAnsi="Sylfaen" w:cs="Sylfaen"/>
          <w:noProof/>
          <w:szCs w:val="28"/>
        </w:rPr>
        <w:t>საქართველოს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ცენტრალური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საარჩევნო</w:t>
      </w:r>
      <w:r w:rsidRPr="00F05D31">
        <w:rPr>
          <w:rFonts w:ascii="Sylfaen" w:hAnsi="Sylfaen"/>
          <w:noProof/>
          <w:szCs w:val="28"/>
          <w:lang w:val="es-ES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კომისიისათვის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გამოყოფილ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სახსრებში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/>
          <w:noProof/>
          <w:szCs w:val="28"/>
          <w:lang w:val="ka-GE"/>
        </w:rPr>
        <w:t>„</w:t>
      </w:r>
      <w:r w:rsidRPr="00F05D31">
        <w:rPr>
          <w:rFonts w:ascii="Sylfaen" w:hAnsi="Sylfaen"/>
          <w:noProof/>
          <w:szCs w:val="28"/>
        </w:rPr>
        <w:t xml:space="preserve">ხარჯების“ </w:t>
      </w:r>
      <w:r w:rsidRPr="00F05D31">
        <w:rPr>
          <w:rFonts w:ascii="Sylfaen" w:hAnsi="Sylfaen" w:cs="Sylfaen"/>
          <w:noProof/>
          <w:szCs w:val="28"/>
        </w:rPr>
        <w:t>მუხლის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საკასო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შესრულებამ</w:t>
      </w:r>
      <w:r w:rsidRPr="00F05D31">
        <w:rPr>
          <w:rFonts w:ascii="Sylfaen" w:hAnsi="Sylfaen"/>
          <w:noProof/>
          <w:szCs w:val="28"/>
        </w:rPr>
        <w:t xml:space="preserve"> </w:t>
      </w:r>
      <w:r w:rsidR="00680859" w:rsidRPr="00F05D31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F05D31">
        <w:rPr>
          <w:rFonts w:ascii="Sylfaen" w:eastAsia="Times New Roman" w:hAnsi="Sylfaen"/>
        </w:rPr>
        <w:t>9</w:t>
      </w:r>
      <w:r w:rsidR="001A18E7" w:rsidRPr="00F05D31">
        <w:rPr>
          <w:rFonts w:ascii="Sylfaen" w:eastAsia="Times New Roman" w:hAnsi="Sylfaen"/>
        </w:rPr>
        <w:t>9</w:t>
      </w:r>
      <w:r w:rsidR="00815D38" w:rsidRPr="00F05D31">
        <w:rPr>
          <w:rFonts w:ascii="Sylfaen" w:eastAsia="Times New Roman" w:hAnsi="Sylfaen"/>
        </w:rPr>
        <w:t>.</w:t>
      </w:r>
      <w:r w:rsidR="001A18E7" w:rsidRPr="00F05D31">
        <w:rPr>
          <w:rFonts w:ascii="Sylfaen" w:eastAsia="Times New Roman" w:hAnsi="Sylfaen"/>
        </w:rPr>
        <w:t>9</w:t>
      </w:r>
      <w:r w:rsidRPr="00F05D31">
        <w:rPr>
          <w:rFonts w:ascii="Sylfaen" w:eastAsia="Times New Roman" w:hAnsi="Sylfaen"/>
        </w:rPr>
        <w:t>%</w:t>
      </w:r>
      <w:r w:rsidR="004776FF" w:rsidRPr="00F05D31">
        <w:rPr>
          <w:rFonts w:ascii="Sylfaen" w:eastAsia="Times New Roman" w:hAnsi="Sylfaen"/>
          <w:lang w:val="ka-GE"/>
        </w:rPr>
        <w:t xml:space="preserve">, </w:t>
      </w:r>
      <w:r w:rsidR="002E74FF" w:rsidRPr="00F05D31">
        <w:rPr>
          <w:rFonts w:ascii="Sylfaen" w:hAnsi="Sylfaen"/>
          <w:noProof/>
          <w:szCs w:val="28"/>
          <w:lang w:val="ka-GE"/>
        </w:rPr>
        <w:t xml:space="preserve">ხოლო </w:t>
      </w:r>
      <w:r w:rsidR="005E5ADE" w:rsidRPr="00F05D31">
        <w:rPr>
          <w:rFonts w:ascii="Sylfaen" w:hAnsi="Sylfaen"/>
          <w:noProof/>
          <w:szCs w:val="28"/>
          <w:lang w:val="ka-GE"/>
        </w:rPr>
        <w:t>„</w:t>
      </w:r>
      <w:r w:rsidR="005E5ADE" w:rsidRPr="00F05D31">
        <w:rPr>
          <w:rFonts w:ascii="Sylfaen" w:hAnsi="Sylfaen" w:cs="Sylfaen"/>
          <w:noProof/>
          <w:szCs w:val="28"/>
        </w:rPr>
        <w:t>არაფინანსური</w:t>
      </w:r>
      <w:r w:rsidR="005E5ADE" w:rsidRPr="00F05D31">
        <w:rPr>
          <w:rFonts w:ascii="Sylfaen" w:hAnsi="Sylfaen"/>
          <w:noProof/>
          <w:szCs w:val="28"/>
        </w:rPr>
        <w:t xml:space="preserve"> </w:t>
      </w:r>
      <w:r w:rsidR="005E5ADE" w:rsidRPr="00F05D31">
        <w:rPr>
          <w:rFonts w:ascii="Sylfaen" w:hAnsi="Sylfaen" w:cs="Sylfaen"/>
          <w:noProof/>
          <w:szCs w:val="28"/>
        </w:rPr>
        <w:t>აქტივების</w:t>
      </w:r>
      <w:r w:rsidR="005E5ADE" w:rsidRPr="00F05D31">
        <w:rPr>
          <w:rFonts w:ascii="Sylfaen" w:hAnsi="Sylfaen"/>
          <w:noProof/>
          <w:szCs w:val="28"/>
        </w:rPr>
        <w:t xml:space="preserve"> </w:t>
      </w:r>
      <w:r w:rsidR="005E5ADE" w:rsidRPr="00F05D31">
        <w:rPr>
          <w:rFonts w:ascii="Sylfaen" w:hAnsi="Sylfaen" w:cs="Sylfaen"/>
          <w:noProof/>
          <w:szCs w:val="28"/>
        </w:rPr>
        <w:t>ზრდის</w:t>
      </w:r>
      <w:r w:rsidR="005E5ADE" w:rsidRPr="00F05D31">
        <w:rPr>
          <w:rFonts w:ascii="Sylfaen" w:hAnsi="Sylfaen"/>
          <w:noProof/>
          <w:szCs w:val="28"/>
          <w:lang w:val="ka-GE"/>
        </w:rPr>
        <w:t>“</w:t>
      </w:r>
      <w:r w:rsidR="005E5ADE" w:rsidRPr="00F05D31">
        <w:rPr>
          <w:rFonts w:ascii="Sylfaen" w:hAnsi="Sylfaen"/>
          <w:noProof/>
          <w:szCs w:val="28"/>
        </w:rPr>
        <w:t xml:space="preserve">  </w:t>
      </w:r>
      <w:r w:rsidR="005E5ADE" w:rsidRPr="00F05D31">
        <w:rPr>
          <w:rFonts w:ascii="Sylfaen" w:hAnsi="Sylfaen" w:cs="Sylfaen"/>
          <w:noProof/>
          <w:szCs w:val="28"/>
        </w:rPr>
        <w:t>მუხლით</w:t>
      </w:r>
      <w:r w:rsidR="005E5ADE" w:rsidRPr="00F05D31">
        <w:rPr>
          <w:rFonts w:ascii="Sylfaen" w:hAnsi="Sylfaen"/>
          <w:noProof/>
          <w:szCs w:val="28"/>
        </w:rPr>
        <w:t xml:space="preserve"> </w:t>
      </w:r>
      <w:r w:rsidR="005E5ADE" w:rsidRPr="00F05D31">
        <w:rPr>
          <w:rFonts w:ascii="Sylfaen" w:hAnsi="Sylfaen"/>
          <w:noProof/>
          <w:szCs w:val="28"/>
          <w:lang w:val="ka-GE"/>
        </w:rPr>
        <w:t xml:space="preserve">- </w:t>
      </w:r>
      <w:r w:rsidR="001A18E7" w:rsidRPr="00F05D31">
        <w:rPr>
          <w:rFonts w:ascii="Sylfaen" w:hAnsi="Sylfaen"/>
          <w:noProof/>
          <w:szCs w:val="28"/>
        </w:rPr>
        <w:t>0</w:t>
      </w:r>
      <w:r w:rsidR="005E5ADE" w:rsidRPr="00F05D31">
        <w:rPr>
          <w:rFonts w:ascii="Sylfaen" w:hAnsi="Sylfaen"/>
          <w:noProof/>
          <w:szCs w:val="28"/>
        </w:rPr>
        <w:t>.</w:t>
      </w:r>
      <w:r w:rsidR="001A18E7" w:rsidRPr="00F05D31">
        <w:rPr>
          <w:rFonts w:ascii="Sylfaen" w:hAnsi="Sylfaen"/>
          <w:noProof/>
          <w:szCs w:val="28"/>
        </w:rPr>
        <w:t>1</w:t>
      </w:r>
      <w:r w:rsidR="005E5ADE" w:rsidRPr="00F05D31">
        <w:rPr>
          <w:rFonts w:ascii="Sylfaen" w:eastAsia="Times New Roman" w:hAnsi="Sylfaen"/>
        </w:rPr>
        <w:t xml:space="preserve">%, </w:t>
      </w:r>
      <w:r w:rsidR="005E5ADE" w:rsidRPr="00F05D31">
        <w:rPr>
          <w:rFonts w:ascii="Sylfaen" w:hAnsi="Sylfaen"/>
          <w:noProof/>
          <w:szCs w:val="28"/>
        </w:rPr>
        <w:t xml:space="preserve"> </w:t>
      </w:r>
    </w:p>
    <w:p w:rsidR="007A360A" w:rsidRPr="00F05D31" w:rsidRDefault="007A360A" w:rsidP="00A111DE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F05D31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F05D31">
        <w:rPr>
          <w:rFonts w:ascii="Sylfaen" w:hAnsi="Sylfaen"/>
          <w:b/>
          <w:noProof/>
          <w:szCs w:val="28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საკონსტიტუციო</w:t>
      </w:r>
      <w:r w:rsidRPr="00F05D31">
        <w:rPr>
          <w:rFonts w:ascii="Sylfaen" w:hAnsi="Sylfaen"/>
          <w:b/>
          <w:noProof/>
          <w:szCs w:val="28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სასამართლო</w:t>
      </w:r>
    </w:p>
    <w:p w:rsidR="007A360A" w:rsidRPr="00F05D31" w:rsidRDefault="007A360A" w:rsidP="0009350B">
      <w:pPr>
        <w:ind w:firstLine="720"/>
        <w:jc w:val="both"/>
        <w:rPr>
          <w:rFonts w:ascii="Sylfaen" w:eastAsia="Times New Roman" w:hAnsi="Sylfaen"/>
          <w:color w:val="000000"/>
        </w:rPr>
      </w:pPr>
      <w:r w:rsidRPr="00F05D31">
        <w:rPr>
          <w:rFonts w:ascii="Sylfaen" w:hAnsi="Sylfaen" w:cs="Sylfaen"/>
          <w:noProof/>
          <w:szCs w:val="28"/>
        </w:rPr>
        <w:t>საქართველოს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საკონსტიტუციო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სასამართლოს</w:t>
      </w:r>
      <w:r w:rsidR="00070667" w:rsidRPr="00F05D31">
        <w:rPr>
          <w:rFonts w:ascii="Sylfaen" w:hAnsi="Sylfaen" w:cs="Sylfaen"/>
          <w:noProof/>
          <w:szCs w:val="28"/>
          <w:lang w:val="ka-GE"/>
        </w:rPr>
        <w:t>ათვის</w:t>
      </w:r>
      <w:r w:rsidRPr="00F05D31">
        <w:rPr>
          <w:rFonts w:ascii="Sylfaen" w:hAnsi="Sylfaen"/>
          <w:noProof/>
          <w:szCs w:val="28"/>
        </w:rPr>
        <w:t xml:space="preserve"> </w:t>
      </w:r>
      <w:r w:rsidR="006B788C" w:rsidRPr="00F05D31">
        <w:rPr>
          <w:rFonts w:ascii="Sylfaen" w:hAnsi="Sylfaen"/>
          <w:noProof/>
          <w:szCs w:val="28"/>
        </w:rPr>
        <w:t xml:space="preserve">2019 წლის </w:t>
      </w:r>
      <w:r w:rsidR="006A480B" w:rsidRPr="00F05D31">
        <w:rPr>
          <w:rFonts w:ascii="Sylfaen" w:hAnsi="Sylfaen"/>
          <w:noProof/>
          <w:szCs w:val="28"/>
        </w:rPr>
        <w:t>9 თვეში</w:t>
      </w:r>
      <w:r w:rsidR="00A20E78"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სახელმწიფო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ბიუჯეტით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გამოყოფილმა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დაზუსტებულმა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ასიგნებებმა</w:t>
      </w:r>
      <w:r w:rsidRPr="00F05D31">
        <w:rPr>
          <w:rFonts w:ascii="Sylfaen" w:hAnsi="Sylfaen"/>
          <w:noProof/>
          <w:szCs w:val="28"/>
        </w:rPr>
        <w:t xml:space="preserve"> </w:t>
      </w:r>
      <w:r w:rsidR="00680859" w:rsidRPr="00F05D31">
        <w:rPr>
          <w:rFonts w:ascii="Sylfaen" w:hAnsi="Sylfaen" w:cs="Sylfaen"/>
          <w:noProof/>
          <w:szCs w:val="28"/>
        </w:rPr>
        <w:t xml:space="preserve">შეადგინა </w:t>
      </w:r>
      <w:r w:rsidR="00F05D31" w:rsidRPr="00F05D31">
        <w:rPr>
          <w:rFonts w:ascii="Sylfaen" w:eastAsia="Times New Roman" w:hAnsi="Sylfaen"/>
          <w:color w:val="000000"/>
        </w:rPr>
        <w:t>3</w:t>
      </w:r>
      <w:r w:rsidR="00815D38" w:rsidRPr="00F05D31">
        <w:rPr>
          <w:rFonts w:ascii="Sylfaen" w:eastAsia="Times New Roman" w:hAnsi="Sylfaen"/>
          <w:color w:val="000000"/>
        </w:rPr>
        <w:t xml:space="preserve"> </w:t>
      </w:r>
      <w:r w:rsidR="00070667" w:rsidRPr="00F05D31">
        <w:rPr>
          <w:rFonts w:ascii="Sylfaen" w:eastAsia="Times New Roman" w:hAnsi="Sylfaen"/>
          <w:color w:val="000000"/>
          <w:lang w:val="ka-GE"/>
        </w:rPr>
        <w:t>1</w:t>
      </w:r>
      <w:r w:rsidR="00F05D31" w:rsidRPr="00F05D31">
        <w:rPr>
          <w:rFonts w:ascii="Sylfaen" w:eastAsia="Times New Roman" w:hAnsi="Sylfaen"/>
          <w:color w:val="000000"/>
        </w:rPr>
        <w:t>39</w:t>
      </w:r>
      <w:r w:rsidR="00815D38" w:rsidRPr="00F05D31">
        <w:rPr>
          <w:rFonts w:ascii="Sylfaen" w:eastAsia="Times New Roman" w:hAnsi="Sylfaen"/>
          <w:color w:val="000000"/>
        </w:rPr>
        <w:t>.</w:t>
      </w:r>
      <w:r w:rsidR="00F05D31" w:rsidRPr="00F05D31">
        <w:rPr>
          <w:rFonts w:ascii="Sylfaen" w:eastAsia="Times New Roman" w:hAnsi="Sylfaen"/>
          <w:color w:val="000000"/>
        </w:rPr>
        <w:t>5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</w:t>
      </w:r>
      <w:r w:rsidRPr="00F05D31">
        <w:rPr>
          <w:rFonts w:ascii="Sylfaen" w:hAnsi="Sylfaen"/>
          <w:noProof/>
          <w:szCs w:val="28"/>
        </w:rPr>
        <w:t xml:space="preserve">, </w:t>
      </w:r>
      <w:r w:rsidRPr="00F05D31">
        <w:rPr>
          <w:rFonts w:ascii="Sylfaen" w:hAnsi="Sylfaen" w:cs="Sylfaen"/>
          <w:noProof/>
          <w:szCs w:val="28"/>
        </w:rPr>
        <w:t>ხოლო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ფაქტიურმა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დაფინასებამ</w:t>
      </w:r>
      <w:r w:rsidRPr="00F05D31">
        <w:rPr>
          <w:rFonts w:ascii="Sylfaen" w:hAnsi="Sylfaen" w:cs="Sylfaen"/>
          <w:noProof/>
          <w:szCs w:val="28"/>
          <w:lang w:val="ka-GE"/>
        </w:rPr>
        <w:t xml:space="preserve"> </w:t>
      </w:r>
      <w:r w:rsidR="00356ECA" w:rsidRPr="00F05D31">
        <w:rPr>
          <w:rFonts w:ascii="Sylfaen" w:hAnsi="Sylfaen" w:cs="Sylfaen"/>
          <w:noProof/>
          <w:szCs w:val="28"/>
        </w:rPr>
        <w:t>-</w:t>
      </w:r>
      <w:r w:rsidR="008121C7" w:rsidRPr="00F05D31">
        <w:rPr>
          <w:rFonts w:ascii="Sylfaen" w:hAnsi="Sylfaen" w:cs="Sylfaen"/>
          <w:noProof/>
          <w:szCs w:val="28"/>
          <w:lang w:val="ka-GE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2</w:t>
      </w:r>
      <w:r w:rsidR="00070667"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699</w:t>
      </w:r>
      <w:r w:rsidR="00815D38" w:rsidRPr="00F05D31">
        <w:rPr>
          <w:rFonts w:ascii="Sylfaen" w:eastAsia="Times New Roman" w:hAnsi="Sylfaen"/>
          <w:color w:val="000000"/>
        </w:rPr>
        <w:t>.</w:t>
      </w:r>
      <w:r w:rsidR="00F05D31" w:rsidRPr="00F05D31">
        <w:rPr>
          <w:rFonts w:ascii="Sylfaen" w:eastAsia="Times New Roman" w:hAnsi="Sylfaen"/>
          <w:color w:val="000000"/>
        </w:rPr>
        <w:t>4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</w:t>
      </w:r>
      <w:r w:rsidRPr="00F05D31">
        <w:rPr>
          <w:rFonts w:ascii="Sylfaen" w:hAnsi="Sylfaen"/>
          <w:noProof/>
          <w:szCs w:val="28"/>
        </w:rPr>
        <w:t xml:space="preserve">, </w:t>
      </w:r>
      <w:r w:rsidR="00A20E78" w:rsidRPr="00F05D31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05D31">
        <w:rPr>
          <w:rFonts w:ascii="Sylfaen" w:hAnsi="Sylfaen" w:cs="Sylfaen"/>
          <w:noProof/>
          <w:szCs w:val="28"/>
        </w:rPr>
        <w:t xml:space="preserve"> </w:t>
      </w:r>
      <w:r w:rsidR="00C63476" w:rsidRPr="00F05D31">
        <w:rPr>
          <w:rFonts w:ascii="Sylfaen" w:hAnsi="Sylfaen" w:cs="Sylfaen"/>
          <w:noProof/>
          <w:szCs w:val="28"/>
        </w:rPr>
        <w:t>მაჩვენებელზე</w:t>
      </w:r>
      <w:r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61</w:t>
      </w:r>
      <w:r w:rsidRPr="00F05D31">
        <w:rPr>
          <w:rFonts w:ascii="Sylfaen" w:eastAsia="Times New Roman" w:hAnsi="Sylfaen"/>
          <w:color w:val="000000"/>
        </w:rPr>
        <w:t>.</w:t>
      </w:r>
      <w:r w:rsidR="00F05D31" w:rsidRPr="00F05D31">
        <w:rPr>
          <w:rFonts w:ascii="Sylfaen" w:eastAsia="Times New Roman" w:hAnsi="Sylfaen"/>
          <w:color w:val="000000"/>
        </w:rPr>
        <w:t>6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ლარით</w:t>
      </w:r>
      <w:r w:rsidRPr="00F05D31">
        <w:rPr>
          <w:rFonts w:ascii="Sylfaen" w:hAnsi="Sylfaen"/>
          <w:noProof/>
          <w:szCs w:val="28"/>
        </w:rPr>
        <w:t xml:space="preserve"> </w:t>
      </w:r>
      <w:r w:rsidR="00070667" w:rsidRPr="00F05D31">
        <w:rPr>
          <w:rFonts w:ascii="Sylfaen" w:hAnsi="Sylfaen" w:cs="Sylfaen"/>
          <w:noProof/>
          <w:szCs w:val="28"/>
          <w:lang w:val="ka-GE"/>
        </w:rPr>
        <w:t>ნაკ</w:t>
      </w:r>
      <w:r w:rsidR="00CF7075" w:rsidRPr="00F05D31">
        <w:rPr>
          <w:rFonts w:ascii="Sylfaen" w:hAnsi="Sylfaen" w:cs="Sylfaen"/>
          <w:noProof/>
          <w:szCs w:val="28"/>
          <w:lang w:val="ka-GE"/>
        </w:rPr>
        <w:t>ლ</w:t>
      </w:r>
      <w:r w:rsidR="00070667" w:rsidRPr="00F05D31">
        <w:rPr>
          <w:rFonts w:ascii="Sylfaen" w:hAnsi="Sylfaen" w:cs="Sylfaen"/>
          <w:noProof/>
          <w:szCs w:val="28"/>
          <w:lang w:val="ka-GE"/>
        </w:rPr>
        <w:t>ებია</w:t>
      </w:r>
      <w:r w:rsidRPr="00F05D31">
        <w:rPr>
          <w:rFonts w:ascii="Sylfaen" w:hAnsi="Sylfaen"/>
          <w:noProof/>
          <w:szCs w:val="28"/>
        </w:rPr>
        <w:t>.</w:t>
      </w:r>
    </w:p>
    <w:p w:rsidR="00380845" w:rsidRPr="00F05D31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F05D31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05D31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05D3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5D38" w:rsidRPr="00F05D31" w:rsidRDefault="00F05D31" w:rsidP="00815D38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F05D31">
        <w:rPr>
          <w:noProof/>
        </w:rPr>
        <w:drawing>
          <wp:inline distT="0" distB="0" distL="0" distR="0" wp14:anchorId="306B8E44" wp14:editId="1A9485E8">
            <wp:extent cx="6715125" cy="2352675"/>
            <wp:effectExtent l="0" t="0" r="0" b="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7521" w:rsidRPr="00F05D31" w:rsidRDefault="00070667" w:rsidP="00070667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F05D31">
        <w:rPr>
          <w:rFonts w:ascii="Sylfaen" w:hAnsi="Sylfaen" w:cs="Sylfaen"/>
          <w:noProof/>
          <w:szCs w:val="28"/>
        </w:rPr>
        <w:t>საქართველოს საკონსტიტუციო სასამართლოსათვის გამოყოფილ სახსრებში „ხარჯების“ მუხლის საკასო შესრულებამ შეადგინა 9</w:t>
      </w:r>
      <w:r w:rsidR="00F05D31" w:rsidRPr="00F05D31">
        <w:rPr>
          <w:rFonts w:ascii="Sylfaen" w:hAnsi="Sylfaen" w:cs="Sylfaen"/>
          <w:noProof/>
          <w:szCs w:val="28"/>
        </w:rPr>
        <w:t>9</w:t>
      </w:r>
      <w:r w:rsidRPr="00F05D31">
        <w:rPr>
          <w:rFonts w:ascii="Sylfaen" w:hAnsi="Sylfaen" w:cs="Sylfaen"/>
          <w:noProof/>
          <w:szCs w:val="28"/>
        </w:rPr>
        <w:t>.</w:t>
      </w:r>
      <w:r w:rsidR="00F05D31" w:rsidRPr="00F05D31">
        <w:rPr>
          <w:rFonts w:ascii="Sylfaen" w:hAnsi="Sylfaen" w:cs="Sylfaen"/>
          <w:noProof/>
          <w:szCs w:val="28"/>
        </w:rPr>
        <w:t>3</w:t>
      </w:r>
      <w:r w:rsidRPr="00F05D31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F05D31" w:rsidRPr="00F05D31">
        <w:rPr>
          <w:rFonts w:ascii="Sylfaen" w:hAnsi="Sylfaen" w:cs="Sylfaen"/>
          <w:noProof/>
          <w:szCs w:val="28"/>
        </w:rPr>
        <w:t>0</w:t>
      </w:r>
      <w:r w:rsidRPr="00F05D31">
        <w:rPr>
          <w:rFonts w:ascii="Sylfaen" w:hAnsi="Sylfaen" w:cs="Sylfaen"/>
          <w:noProof/>
          <w:szCs w:val="28"/>
        </w:rPr>
        <w:t>.</w:t>
      </w:r>
      <w:r w:rsidR="00F05D31" w:rsidRPr="00F05D31">
        <w:rPr>
          <w:rFonts w:ascii="Sylfaen" w:hAnsi="Sylfaen" w:cs="Sylfaen"/>
          <w:noProof/>
          <w:szCs w:val="28"/>
        </w:rPr>
        <w:t>7</w:t>
      </w:r>
      <w:r w:rsidRPr="00F05D31">
        <w:rPr>
          <w:rFonts w:ascii="Sylfaen" w:hAnsi="Sylfaen" w:cs="Sylfaen"/>
          <w:noProof/>
          <w:szCs w:val="28"/>
        </w:rPr>
        <w:t xml:space="preserve">%,  </w:t>
      </w:r>
    </w:p>
    <w:p w:rsidR="007A360A" w:rsidRPr="00F05D31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F05D31">
        <w:rPr>
          <w:rFonts w:ascii="Sylfaen" w:hAnsi="Sylfaen" w:cs="Sylfaen"/>
          <w:b/>
          <w:noProof/>
          <w:szCs w:val="28"/>
        </w:rPr>
        <w:t>საქართველოს</w:t>
      </w:r>
      <w:r w:rsidRPr="00F05D31">
        <w:rPr>
          <w:rFonts w:ascii="Sylfaen" w:hAnsi="Sylfaen"/>
          <w:b/>
          <w:noProof/>
          <w:szCs w:val="28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უზენაესი</w:t>
      </w:r>
      <w:r w:rsidRPr="00F05D31">
        <w:rPr>
          <w:rFonts w:ascii="Sylfaen" w:hAnsi="Sylfaen"/>
          <w:b/>
          <w:noProof/>
          <w:szCs w:val="28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სასამართლო</w:t>
      </w:r>
    </w:p>
    <w:p w:rsidR="00356ECA" w:rsidRPr="00F05D31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F05D31">
        <w:rPr>
          <w:rFonts w:ascii="Sylfaen" w:hAnsi="Sylfaen" w:cs="Sylfaen"/>
          <w:noProof/>
          <w:szCs w:val="28"/>
        </w:rPr>
        <w:t>საქართველოს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bCs/>
          <w:noProof/>
          <w:szCs w:val="28"/>
        </w:rPr>
        <w:t>უზენაესი</w:t>
      </w:r>
      <w:r w:rsidRPr="00F05D31">
        <w:rPr>
          <w:rFonts w:ascii="Sylfaen" w:hAnsi="Sylfaen" w:cs="Arial"/>
          <w:bCs/>
          <w:noProof/>
          <w:szCs w:val="28"/>
        </w:rPr>
        <w:t xml:space="preserve"> </w:t>
      </w:r>
      <w:r w:rsidRPr="00F05D31">
        <w:rPr>
          <w:rFonts w:ascii="Sylfaen" w:hAnsi="Sylfaen" w:cs="Sylfaen"/>
          <w:bCs/>
          <w:noProof/>
          <w:szCs w:val="28"/>
        </w:rPr>
        <w:t>სასამართლოსათვის</w:t>
      </w:r>
      <w:r w:rsidRPr="00F05D31">
        <w:rPr>
          <w:rFonts w:ascii="Sylfaen" w:hAnsi="Sylfaen"/>
          <w:noProof/>
          <w:szCs w:val="28"/>
        </w:rPr>
        <w:t xml:space="preserve"> </w:t>
      </w:r>
      <w:r w:rsidR="006B788C" w:rsidRPr="00F05D31">
        <w:rPr>
          <w:rFonts w:ascii="Sylfaen" w:hAnsi="Sylfaen"/>
          <w:noProof/>
          <w:szCs w:val="28"/>
        </w:rPr>
        <w:t xml:space="preserve">2019 წლის </w:t>
      </w:r>
      <w:r w:rsidR="006A480B" w:rsidRPr="00F05D31">
        <w:rPr>
          <w:rFonts w:ascii="Sylfaen" w:hAnsi="Sylfaen"/>
          <w:noProof/>
          <w:szCs w:val="28"/>
        </w:rPr>
        <w:t>9 თვეში</w:t>
      </w:r>
      <w:r w:rsidR="00A20E78"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სახელმწიფო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ბიუჯეტით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გამოყოფილმა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დაზუსტებულმა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ასიგნებებმა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შეადგინა</w:t>
      </w:r>
      <w:r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7</w:t>
      </w:r>
      <w:r w:rsidR="00815D38"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190</w:t>
      </w:r>
      <w:r w:rsidR="00135F66" w:rsidRPr="00F05D31">
        <w:rPr>
          <w:rFonts w:ascii="Sylfaen" w:eastAsia="Times New Roman" w:hAnsi="Sylfaen"/>
          <w:color w:val="000000"/>
          <w:lang w:val="ka-GE"/>
        </w:rPr>
        <w:t>.</w:t>
      </w:r>
      <w:r w:rsidR="00815D38" w:rsidRPr="00F05D31">
        <w:rPr>
          <w:rFonts w:ascii="Sylfaen" w:eastAsia="Times New Roman" w:hAnsi="Sylfaen"/>
          <w:color w:val="000000"/>
          <w:lang w:val="ka-GE"/>
        </w:rPr>
        <w:t>0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</w:t>
      </w:r>
      <w:r w:rsidRPr="00F05D31">
        <w:rPr>
          <w:rFonts w:ascii="Sylfaen" w:hAnsi="Sylfaen"/>
          <w:noProof/>
          <w:szCs w:val="28"/>
        </w:rPr>
        <w:t xml:space="preserve">, </w:t>
      </w:r>
      <w:r w:rsidRPr="00F05D31">
        <w:rPr>
          <w:rFonts w:ascii="Sylfaen" w:hAnsi="Sylfaen" w:cs="Sylfaen"/>
          <w:noProof/>
          <w:szCs w:val="28"/>
        </w:rPr>
        <w:t>ხოლო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ფაქტიურმა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დაფინასებამ</w:t>
      </w:r>
      <w:r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6</w:t>
      </w:r>
      <w:r w:rsidR="00815D38"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166</w:t>
      </w:r>
      <w:r w:rsidR="00815D38" w:rsidRPr="00F05D31">
        <w:rPr>
          <w:rFonts w:ascii="Sylfaen" w:eastAsia="Times New Roman" w:hAnsi="Sylfaen"/>
          <w:color w:val="000000"/>
          <w:lang w:val="ka-GE"/>
        </w:rPr>
        <w:t>.</w:t>
      </w:r>
      <w:r w:rsidR="00F05D31" w:rsidRPr="00F05D31">
        <w:rPr>
          <w:rFonts w:ascii="Sylfaen" w:eastAsia="Times New Roman" w:hAnsi="Sylfaen"/>
          <w:color w:val="000000"/>
        </w:rPr>
        <w:t>5</w:t>
      </w:r>
      <w:r w:rsidR="00815D38"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</w:t>
      </w:r>
      <w:r w:rsidRPr="00F05D31">
        <w:rPr>
          <w:rFonts w:ascii="Sylfaen" w:hAnsi="Sylfaen"/>
          <w:noProof/>
          <w:szCs w:val="28"/>
        </w:rPr>
        <w:t xml:space="preserve">, </w:t>
      </w:r>
      <w:r w:rsidR="00A20E78" w:rsidRPr="00F05D31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05D31">
        <w:rPr>
          <w:rFonts w:ascii="Sylfaen" w:hAnsi="Sylfaen" w:cs="Sylfaen"/>
          <w:noProof/>
          <w:szCs w:val="28"/>
        </w:rPr>
        <w:t xml:space="preserve"> </w:t>
      </w:r>
      <w:r w:rsidR="00C63476" w:rsidRPr="00F05D31">
        <w:rPr>
          <w:rFonts w:ascii="Sylfaen" w:hAnsi="Sylfaen" w:cs="Sylfaen"/>
          <w:noProof/>
          <w:szCs w:val="28"/>
        </w:rPr>
        <w:t>მაჩვენებელზე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hAnsi="Sylfaen"/>
          <w:noProof/>
          <w:szCs w:val="28"/>
        </w:rPr>
        <w:t>412</w:t>
      </w:r>
      <w:r w:rsidR="00815D38" w:rsidRPr="00F05D31">
        <w:rPr>
          <w:rFonts w:ascii="Sylfaen" w:hAnsi="Sylfaen"/>
          <w:noProof/>
          <w:szCs w:val="28"/>
          <w:lang w:val="ka-GE"/>
        </w:rPr>
        <w:t>.</w:t>
      </w:r>
      <w:r w:rsidR="00070667" w:rsidRPr="00F05D31">
        <w:rPr>
          <w:rFonts w:ascii="Sylfaen" w:hAnsi="Sylfaen"/>
          <w:noProof/>
          <w:szCs w:val="28"/>
        </w:rPr>
        <w:t>7</w:t>
      </w:r>
      <w:r w:rsidR="00815D38" w:rsidRPr="00F05D31">
        <w:rPr>
          <w:rFonts w:ascii="Sylfaen" w:hAnsi="Sylfaen"/>
          <w:noProof/>
          <w:szCs w:val="28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ლარით</w:t>
      </w:r>
      <w:r w:rsidRPr="00F05D31">
        <w:rPr>
          <w:rFonts w:ascii="Sylfaen" w:hAnsi="Sylfaen"/>
          <w:noProof/>
          <w:szCs w:val="28"/>
        </w:rPr>
        <w:t xml:space="preserve"> </w:t>
      </w:r>
      <w:r w:rsidR="00B83B67" w:rsidRPr="00F05D31">
        <w:rPr>
          <w:rFonts w:ascii="Sylfaen" w:hAnsi="Sylfaen" w:cs="Sylfaen"/>
          <w:noProof/>
          <w:szCs w:val="28"/>
          <w:lang w:val="ka-GE"/>
        </w:rPr>
        <w:t>მეტ</w:t>
      </w:r>
      <w:r w:rsidR="00C06F1A" w:rsidRPr="00F05D31">
        <w:rPr>
          <w:rFonts w:ascii="Sylfaen" w:hAnsi="Sylfaen" w:cs="Sylfaen"/>
          <w:noProof/>
          <w:szCs w:val="28"/>
          <w:lang w:val="ka-GE"/>
        </w:rPr>
        <w:t>ია</w:t>
      </w:r>
      <w:r w:rsidRPr="00F05D31">
        <w:rPr>
          <w:rFonts w:ascii="Sylfaen" w:hAnsi="Sylfaen"/>
          <w:noProof/>
          <w:szCs w:val="28"/>
        </w:rPr>
        <w:t>.</w:t>
      </w:r>
    </w:p>
    <w:p w:rsidR="00380845" w:rsidRPr="00F05D31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05D31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05D31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05D3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F05D31" w:rsidRDefault="00F05D31" w:rsidP="00815D38">
      <w:pPr>
        <w:spacing w:line="240" w:lineRule="auto"/>
        <w:jc w:val="center"/>
        <w:rPr>
          <w:rFonts w:ascii="Sylfaen" w:hAnsi="Sylfaen" w:cs="Sylfaen"/>
          <w:noProof/>
          <w:sz w:val="16"/>
          <w:szCs w:val="16"/>
        </w:rPr>
      </w:pPr>
      <w:r w:rsidRPr="00F05D31">
        <w:rPr>
          <w:noProof/>
        </w:rPr>
        <w:drawing>
          <wp:inline distT="0" distB="0" distL="0" distR="0" wp14:anchorId="17F3AFFB" wp14:editId="1B05425D">
            <wp:extent cx="6800850" cy="2419350"/>
            <wp:effectExtent l="0" t="0" r="0" b="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360A" w:rsidRPr="00F05D31" w:rsidRDefault="002A537F" w:rsidP="002A537F">
      <w:pPr>
        <w:spacing w:after="0" w:line="240" w:lineRule="auto"/>
        <w:jc w:val="both"/>
        <w:rPr>
          <w:rFonts w:ascii="Sylfaen" w:eastAsia="Times New Roman" w:hAnsi="Sylfaen"/>
        </w:rPr>
      </w:pPr>
      <w:r w:rsidRPr="00F05D31">
        <w:rPr>
          <w:rFonts w:ascii="Sylfaen" w:hAnsi="Sylfaen" w:cs="Sylfaen"/>
          <w:noProof/>
          <w:szCs w:val="28"/>
        </w:rPr>
        <w:tab/>
      </w:r>
      <w:r w:rsidR="007A360A" w:rsidRPr="00F05D31">
        <w:rPr>
          <w:rFonts w:ascii="Sylfaen" w:hAnsi="Sylfaen" w:cs="Sylfaen"/>
          <w:noProof/>
          <w:szCs w:val="28"/>
        </w:rPr>
        <w:t>საქართველოს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 w:cs="Sylfaen"/>
          <w:noProof/>
          <w:szCs w:val="28"/>
        </w:rPr>
        <w:t>უზენაესი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 w:cs="Sylfaen"/>
          <w:noProof/>
          <w:szCs w:val="28"/>
        </w:rPr>
        <w:t>სასამართლოსათვის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 w:cs="Sylfaen"/>
          <w:noProof/>
          <w:szCs w:val="28"/>
        </w:rPr>
        <w:t>გამოყოფილ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 w:cs="Sylfaen"/>
          <w:noProof/>
          <w:szCs w:val="28"/>
        </w:rPr>
        <w:t>სახსრებში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/>
          <w:noProof/>
          <w:szCs w:val="28"/>
          <w:lang w:val="ka-GE"/>
        </w:rPr>
        <w:t>„</w:t>
      </w:r>
      <w:r w:rsidR="007A360A" w:rsidRPr="00F05D31">
        <w:rPr>
          <w:rFonts w:ascii="Sylfaen" w:hAnsi="Sylfaen"/>
          <w:noProof/>
          <w:szCs w:val="28"/>
        </w:rPr>
        <w:t xml:space="preserve">ხარჯების“ </w:t>
      </w:r>
      <w:r w:rsidR="007A360A" w:rsidRPr="00F05D31">
        <w:rPr>
          <w:rFonts w:ascii="Sylfaen" w:hAnsi="Sylfaen" w:cs="Sylfaen"/>
          <w:noProof/>
          <w:szCs w:val="28"/>
        </w:rPr>
        <w:t>მუხლის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 w:cs="Sylfaen"/>
          <w:noProof/>
          <w:szCs w:val="28"/>
        </w:rPr>
        <w:t>საკასო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7A360A" w:rsidRPr="00F05D31">
        <w:rPr>
          <w:rFonts w:ascii="Sylfaen" w:hAnsi="Sylfaen" w:cs="Sylfaen"/>
          <w:noProof/>
          <w:szCs w:val="28"/>
        </w:rPr>
        <w:t>შესრულებამ</w:t>
      </w:r>
      <w:r w:rsidR="007A360A" w:rsidRPr="00F05D31">
        <w:rPr>
          <w:rFonts w:ascii="Sylfaen" w:hAnsi="Sylfaen"/>
          <w:noProof/>
          <w:szCs w:val="28"/>
        </w:rPr>
        <w:t xml:space="preserve"> </w:t>
      </w:r>
      <w:r w:rsidR="00680859" w:rsidRPr="00F05D31">
        <w:rPr>
          <w:rFonts w:ascii="Sylfaen" w:hAnsi="Sylfaen" w:cs="Sylfaen"/>
          <w:noProof/>
          <w:szCs w:val="28"/>
        </w:rPr>
        <w:t xml:space="preserve">შეადგინა </w:t>
      </w:r>
      <w:r w:rsidR="00815D38" w:rsidRPr="00F05D31">
        <w:rPr>
          <w:rFonts w:ascii="Sylfaen" w:eastAsia="Times New Roman" w:hAnsi="Sylfaen"/>
        </w:rPr>
        <w:t>9</w:t>
      </w:r>
      <w:r w:rsidR="00F05D31" w:rsidRPr="00F05D31">
        <w:rPr>
          <w:rFonts w:ascii="Sylfaen" w:eastAsia="Times New Roman" w:hAnsi="Sylfaen"/>
        </w:rPr>
        <w:t>8</w:t>
      </w:r>
      <w:r w:rsidR="00815D38" w:rsidRPr="00F05D31">
        <w:rPr>
          <w:rFonts w:ascii="Sylfaen" w:eastAsia="Times New Roman" w:hAnsi="Sylfaen"/>
        </w:rPr>
        <w:t>.</w:t>
      </w:r>
      <w:r w:rsidR="00F05D31" w:rsidRPr="00F05D31">
        <w:rPr>
          <w:rFonts w:ascii="Sylfaen" w:eastAsia="Times New Roman" w:hAnsi="Sylfaen"/>
        </w:rPr>
        <w:t>3</w:t>
      </w:r>
      <w:r w:rsidR="007A360A" w:rsidRPr="00F05D31">
        <w:rPr>
          <w:rFonts w:ascii="Sylfaen" w:eastAsia="Times New Roman" w:hAnsi="Sylfaen"/>
        </w:rPr>
        <w:t>%</w:t>
      </w:r>
      <w:r w:rsidR="007A360A" w:rsidRPr="00F05D31">
        <w:rPr>
          <w:rFonts w:ascii="Sylfaen" w:eastAsia="Times New Roman" w:hAnsi="Sylfaen"/>
          <w:lang w:val="ka-GE"/>
        </w:rPr>
        <w:t xml:space="preserve">, </w:t>
      </w:r>
      <w:r w:rsidR="00135F66" w:rsidRPr="00F05D31">
        <w:rPr>
          <w:rFonts w:ascii="Sylfaen" w:hAnsi="Sylfaen" w:cs="Sylfaen"/>
          <w:noProof/>
          <w:szCs w:val="28"/>
        </w:rPr>
        <w:t xml:space="preserve">ხოლო „არაფინანსური აქტივების ზრდის“ მუხლით </w:t>
      </w:r>
      <w:r w:rsidR="001712AC" w:rsidRPr="00F05D31">
        <w:rPr>
          <w:rFonts w:ascii="Sylfaen" w:hAnsi="Sylfaen"/>
          <w:noProof/>
          <w:szCs w:val="28"/>
        </w:rPr>
        <w:t xml:space="preserve"> </w:t>
      </w:r>
      <w:r w:rsidR="001712AC" w:rsidRPr="00F05D31">
        <w:rPr>
          <w:rFonts w:ascii="Sylfaen" w:hAnsi="Sylfaen"/>
          <w:noProof/>
          <w:szCs w:val="28"/>
          <w:lang w:val="ka-GE"/>
        </w:rPr>
        <w:t xml:space="preserve">- </w:t>
      </w:r>
      <w:r w:rsidR="00F05D31" w:rsidRPr="00F05D31">
        <w:rPr>
          <w:rFonts w:ascii="Sylfaen" w:eastAsia="Times New Roman" w:hAnsi="Sylfaen"/>
        </w:rPr>
        <w:t>1</w:t>
      </w:r>
      <w:r w:rsidR="001712AC" w:rsidRPr="00F05D31">
        <w:rPr>
          <w:rFonts w:ascii="Sylfaen" w:eastAsia="Times New Roman" w:hAnsi="Sylfaen"/>
        </w:rPr>
        <w:t>.</w:t>
      </w:r>
      <w:r w:rsidR="00F05D31" w:rsidRPr="00F05D31">
        <w:rPr>
          <w:rFonts w:ascii="Sylfaen" w:eastAsia="Times New Roman" w:hAnsi="Sylfaen"/>
        </w:rPr>
        <w:t>7</w:t>
      </w:r>
      <w:r w:rsidR="001712AC" w:rsidRPr="00F05D31">
        <w:rPr>
          <w:rFonts w:ascii="Sylfaen" w:eastAsia="Times New Roman" w:hAnsi="Sylfaen"/>
        </w:rPr>
        <w:t>%</w:t>
      </w:r>
      <w:r w:rsidR="001712AC" w:rsidRPr="00F05D31">
        <w:rPr>
          <w:rFonts w:ascii="Sylfaen" w:eastAsia="Times New Roman" w:hAnsi="Sylfaen"/>
          <w:lang w:val="ka-GE"/>
        </w:rPr>
        <w:t>.</w:t>
      </w:r>
    </w:p>
    <w:p w:rsidR="007A360A" w:rsidRPr="00F05D31" w:rsidRDefault="007A360A" w:rsidP="002A537F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05D31">
        <w:rPr>
          <w:rFonts w:ascii="Sylfaen" w:hAnsi="Sylfaen" w:cs="Sylfaen"/>
          <w:b/>
          <w:noProof/>
          <w:szCs w:val="28"/>
        </w:rPr>
        <w:lastRenderedPageBreak/>
        <w:t>საერთო</w:t>
      </w:r>
      <w:r w:rsidRPr="00F05D31">
        <w:rPr>
          <w:rFonts w:ascii="Sylfaen" w:hAnsi="Sylfaen"/>
          <w:b/>
          <w:noProof/>
          <w:szCs w:val="28"/>
        </w:rPr>
        <w:t xml:space="preserve"> </w:t>
      </w:r>
      <w:r w:rsidRPr="00F05D31">
        <w:rPr>
          <w:rFonts w:ascii="Sylfaen" w:hAnsi="Sylfaen" w:cs="Sylfaen"/>
          <w:b/>
          <w:noProof/>
          <w:szCs w:val="28"/>
        </w:rPr>
        <w:t>სასამართლოები</w:t>
      </w:r>
    </w:p>
    <w:p w:rsidR="00565FB3" w:rsidRPr="00F05D31" w:rsidRDefault="00565FB3" w:rsidP="002A537F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66211A" w:rsidRPr="00F05D31" w:rsidRDefault="007A360A" w:rsidP="0009350B">
      <w:pPr>
        <w:ind w:firstLine="720"/>
        <w:jc w:val="both"/>
        <w:rPr>
          <w:rFonts w:ascii="Sylfaen" w:hAnsi="Sylfaen"/>
          <w:noProof/>
          <w:szCs w:val="28"/>
        </w:rPr>
      </w:pPr>
      <w:r w:rsidRPr="00F05D31">
        <w:rPr>
          <w:rFonts w:ascii="Sylfaen" w:hAnsi="Sylfaen" w:cs="Sylfaen"/>
          <w:noProof/>
          <w:szCs w:val="28"/>
        </w:rPr>
        <w:t>საერთო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სასამართლოებისათვის</w:t>
      </w:r>
      <w:r w:rsidRPr="00F05D31">
        <w:rPr>
          <w:rFonts w:ascii="Sylfaen" w:hAnsi="Sylfaen"/>
          <w:noProof/>
          <w:szCs w:val="28"/>
        </w:rPr>
        <w:t xml:space="preserve"> </w:t>
      </w:r>
      <w:r w:rsidR="006B788C" w:rsidRPr="00F05D31">
        <w:rPr>
          <w:rFonts w:ascii="Sylfaen" w:hAnsi="Sylfaen"/>
          <w:noProof/>
          <w:szCs w:val="28"/>
        </w:rPr>
        <w:t xml:space="preserve">2019 წლის </w:t>
      </w:r>
      <w:r w:rsidR="006A480B" w:rsidRPr="00F05D31">
        <w:rPr>
          <w:rFonts w:ascii="Sylfaen" w:hAnsi="Sylfaen"/>
          <w:noProof/>
          <w:szCs w:val="28"/>
        </w:rPr>
        <w:t>9 თვეში</w:t>
      </w:r>
      <w:r w:rsidR="00A20E78"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სახელმწიფო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ბიუჯეტით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გამოყოფილმა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დაზუსტებულმა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ასიგნებებმა</w:t>
      </w:r>
      <w:r w:rsidRPr="00F05D31">
        <w:rPr>
          <w:rFonts w:ascii="Sylfaen" w:hAnsi="Sylfaen"/>
          <w:noProof/>
          <w:szCs w:val="28"/>
        </w:rPr>
        <w:t xml:space="preserve"> </w:t>
      </w:r>
      <w:r w:rsidR="00680859" w:rsidRPr="00F05D31">
        <w:rPr>
          <w:rFonts w:ascii="Sylfaen" w:hAnsi="Sylfaen" w:cs="Sylfaen"/>
          <w:noProof/>
          <w:szCs w:val="28"/>
        </w:rPr>
        <w:t xml:space="preserve">შეადგინა </w:t>
      </w:r>
      <w:r w:rsidR="00F05D31" w:rsidRPr="00F05D31">
        <w:rPr>
          <w:rFonts w:ascii="Sylfaen" w:eastAsia="Times New Roman" w:hAnsi="Sylfaen"/>
          <w:color w:val="000000"/>
        </w:rPr>
        <w:t>52</w:t>
      </w:r>
      <w:r w:rsidR="00005AE0" w:rsidRPr="00F05D31">
        <w:rPr>
          <w:rFonts w:ascii="Sylfaen" w:eastAsia="Times New Roman" w:hAnsi="Sylfaen"/>
          <w:color w:val="000000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522</w:t>
      </w:r>
      <w:r w:rsidR="00135F66" w:rsidRPr="00F05D31">
        <w:rPr>
          <w:rFonts w:ascii="Sylfaen" w:eastAsia="Times New Roman" w:hAnsi="Sylfaen"/>
          <w:color w:val="000000"/>
          <w:lang w:val="ka-GE"/>
        </w:rPr>
        <w:t>.</w:t>
      </w:r>
      <w:r w:rsidR="00070667" w:rsidRPr="00F05D31">
        <w:rPr>
          <w:rFonts w:ascii="Sylfaen" w:eastAsia="Times New Roman" w:hAnsi="Sylfaen"/>
          <w:color w:val="000000"/>
        </w:rPr>
        <w:t>0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</w:t>
      </w:r>
      <w:r w:rsidRPr="00F05D31">
        <w:rPr>
          <w:rFonts w:ascii="Sylfaen" w:hAnsi="Sylfaen"/>
          <w:noProof/>
          <w:szCs w:val="28"/>
        </w:rPr>
        <w:t xml:space="preserve">, </w:t>
      </w:r>
      <w:r w:rsidRPr="00F05D31">
        <w:rPr>
          <w:rFonts w:ascii="Sylfaen" w:hAnsi="Sylfaen" w:cs="Sylfaen"/>
          <w:noProof/>
          <w:szCs w:val="28"/>
        </w:rPr>
        <w:t>ხოლო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ფაქტიურმა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დაფინასებამ</w:t>
      </w:r>
      <w:r w:rsidRPr="00F05D31">
        <w:rPr>
          <w:rFonts w:ascii="Sylfaen" w:hAnsi="Sylfaen"/>
          <w:noProof/>
          <w:szCs w:val="28"/>
        </w:rPr>
        <w:t xml:space="preserve"> </w:t>
      </w:r>
      <w:r w:rsidR="00356ECA" w:rsidRPr="00F05D31">
        <w:rPr>
          <w:rFonts w:ascii="Sylfaen" w:hAnsi="Sylfaen"/>
          <w:noProof/>
          <w:szCs w:val="28"/>
        </w:rPr>
        <w:t xml:space="preserve">- </w:t>
      </w:r>
      <w:r w:rsidR="00F05D31" w:rsidRPr="00F05D31">
        <w:rPr>
          <w:rFonts w:ascii="Sylfaen" w:eastAsia="Times New Roman" w:hAnsi="Sylfaen"/>
          <w:color w:val="000000"/>
        </w:rPr>
        <w:t>49</w:t>
      </w:r>
      <w:r w:rsidR="00005AE0" w:rsidRPr="00F05D31">
        <w:rPr>
          <w:rFonts w:ascii="Sylfaen" w:eastAsia="Times New Roman" w:hAnsi="Sylfaen"/>
          <w:color w:val="000000"/>
        </w:rPr>
        <w:t xml:space="preserve"> </w:t>
      </w:r>
      <w:r w:rsidR="00F05D31" w:rsidRPr="00F05D31">
        <w:rPr>
          <w:rFonts w:ascii="Sylfaen" w:eastAsia="Times New Roman" w:hAnsi="Sylfaen"/>
          <w:color w:val="000000"/>
        </w:rPr>
        <w:t>207</w:t>
      </w:r>
      <w:r w:rsidR="00005AE0" w:rsidRPr="00F05D31">
        <w:rPr>
          <w:rFonts w:ascii="Sylfaen" w:eastAsia="Times New Roman" w:hAnsi="Sylfaen"/>
          <w:color w:val="000000"/>
        </w:rPr>
        <w:t>.</w:t>
      </w:r>
      <w:r w:rsidR="00F05D31" w:rsidRPr="00F05D31">
        <w:rPr>
          <w:rFonts w:ascii="Sylfaen" w:eastAsia="Times New Roman" w:hAnsi="Sylfaen"/>
          <w:color w:val="000000"/>
        </w:rPr>
        <w:t>5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</w:t>
      </w:r>
      <w:r w:rsidRPr="00F05D31">
        <w:rPr>
          <w:rFonts w:ascii="Sylfaen" w:hAnsi="Sylfaen"/>
          <w:noProof/>
          <w:szCs w:val="28"/>
        </w:rPr>
        <w:t xml:space="preserve">, </w:t>
      </w:r>
      <w:r w:rsidR="00A20E78" w:rsidRPr="00F05D31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05D31">
        <w:rPr>
          <w:rFonts w:ascii="Sylfaen" w:hAnsi="Sylfaen" w:cs="Sylfaen"/>
          <w:noProof/>
          <w:szCs w:val="28"/>
        </w:rPr>
        <w:t xml:space="preserve"> </w:t>
      </w:r>
      <w:r w:rsidR="00C63476" w:rsidRPr="00F05D31">
        <w:rPr>
          <w:rFonts w:ascii="Sylfaen" w:hAnsi="Sylfaen" w:cs="Sylfaen"/>
          <w:noProof/>
          <w:szCs w:val="28"/>
        </w:rPr>
        <w:t>მაჩვენებელზე</w:t>
      </w:r>
      <w:r w:rsidR="00356ECA"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hAnsi="Sylfaen"/>
          <w:noProof/>
          <w:szCs w:val="28"/>
        </w:rPr>
        <w:t>4</w:t>
      </w:r>
      <w:r w:rsidR="00070667" w:rsidRPr="00F05D31">
        <w:rPr>
          <w:rFonts w:ascii="Sylfaen" w:hAnsi="Sylfaen"/>
          <w:noProof/>
          <w:szCs w:val="28"/>
        </w:rPr>
        <w:t xml:space="preserve"> </w:t>
      </w:r>
      <w:r w:rsidR="00F05D31" w:rsidRPr="00F05D31">
        <w:rPr>
          <w:rFonts w:ascii="Sylfaen" w:hAnsi="Sylfaen"/>
          <w:noProof/>
          <w:szCs w:val="28"/>
        </w:rPr>
        <w:t>161</w:t>
      </w:r>
      <w:r w:rsidR="00005AE0" w:rsidRPr="00F05D31">
        <w:rPr>
          <w:rFonts w:ascii="Sylfaen" w:hAnsi="Sylfaen"/>
          <w:noProof/>
          <w:szCs w:val="28"/>
        </w:rPr>
        <w:t>.</w:t>
      </w:r>
      <w:r w:rsidR="00F05D31" w:rsidRPr="00F05D31">
        <w:rPr>
          <w:rFonts w:ascii="Sylfaen" w:hAnsi="Sylfaen"/>
          <w:noProof/>
          <w:szCs w:val="28"/>
        </w:rPr>
        <w:t>3</w:t>
      </w:r>
      <w:r w:rsidRPr="00F05D31">
        <w:rPr>
          <w:rFonts w:ascii="Sylfaen" w:eastAsia="Times New Roman" w:hAnsi="Sylfaen"/>
          <w:color w:val="000000"/>
          <w:lang w:val="ka-GE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ათასი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</w:rPr>
        <w:t>ლარით</w:t>
      </w:r>
      <w:r w:rsidRPr="00F05D31">
        <w:rPr>
          <w:rFonts w:ascii="Sylfaen" w:hAnsi="Sylfaen"/>
          <w:noProof/>
          <w:szCs w:val="28"/>
        </w:rPr>
        <w:t xml:space="preserve"> </w:t>
      </w:r>
      <w:r w:rsidRPr="00F05D31">
        <w:rPr>
          <w:rFonts w:ascii="Sylfaen" w:hAnsi="Sylfaen" w:cs="Sylfaen"/>
          <w:noProof/>
          <w:szCs w:val="28"/>
          <w:lang w:val="ka-GE"/>
        </w:rPr>
        <w:t>მეტია</w:t>
      </w:r>
      <w:r w:rsidRPr="00F05D31">
        <w:rPr>
          <w:rFonts w:ascii="Sylfaen" w:hAnsi="Sylfaen"/>
          <w:noProof/>
          <w:szCs w:val="28"/>
        </w:rPr>
        <w:t>.</w:t>
      </w:r>
    </w:p>
    <w:p w:rsidR="00380845" w:rsidRPr="00F05D31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05D31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05D31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05D31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05D31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05D31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A537F" w:rsidRPr="00F05D31" w:rsidRDefault="00F05D31" w:rsidP="002A537F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 w:rsidRPr="00F05D31">
        <w:rPr>
          <w:noProof/>
        </w:rPr>
        <w:drawing>
          <wp:inline distT="0" distB="0" distL="0" distR="0" wp14:anchorId="5C359F3E" wp14:editId="140348F5">
            <wp:extent cx="6800850" cy="2124075"/>
            <wp:effectExtent l="0" t="0" r="0" b="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211A" w:rsidRPr="00F05D31" w:rsidRDefault="002A537F" w:rsidP="00070667">
      <w:pPr>
        <w:spacing w:after="0" w:line="240" w:lineRule="auto"/>
        <w:jc w:val="both"/>
        <w:rPr>
          <w:rFonts w:ascii="Sylfaen" w:hAnsi="Sylfaen"/>
          <w:noProof/>
          <w:szCs w:val="28"/>
        </w:rPr>
      </w:pPr>
      <w:r w:rsidRPr="00F05D31">
        <w:rPr>
          <w:rFonts w:ascii="Sylfaen" w:hAnsi="Sylfaen" w:cs="Sylfaen"/>
          <w:noProof/>
          <w:szCs w:val="28"/>
        </w:rPr>
        <w:tab/>
      </w:r>
      <w:r w:rsidR="007A360A" w:rsidRPr="00F05D31">
        <w:rPr>
          <w:rFonts w:ascii="Sylfaen" w:hAnsi="Sylfaen" w:cs="Sylfaen"/>
          <w:noProof/>
          <w:szCs w:val="28"/>
        </w:rPr>
        <w:t xml:space="preserve">საერთო სასამართლოებისათვის გამოყოფილ სახსრებში „ხარჯების“ მუხლის საკასო შესრულებამ შეადგინა </w:t>
      </w:r>
      <w:r w:rsidR="00356ECA" w:rsidRPr="00F05D31">
        <w:rPr>
          <w:rFonts w:ascii="Sylfaen" w:hAnsi="Sylfaen" w:cs="Sylfaen"/>
          <w:noProof/>
          <w:szCs w:val="28"/>
        </w:rPr>
        <w:t xml:space="preserve"> - </w:t>
      </w:r>
      <w:r w:rsidR="001A18E7" w:rsidRPr="00F05D31">
        <w:rPr>
          <w:rFonts w:ascii="Sylfaen" w:hAnsi="Sylfaen" w:cs="Sylfaen"/>
          <w:noProof/>
          <w:szCs w:val="28"/>
        </w:rPr>
        <w:t>9</w:t>
      </w:r>
      <w:r w:rsidR="00F05D31" w:rsidRPr="00F05D31">
        <w:rPr>
          <w:rFonts w:ascii="Sylfaen" w:hAnsi="Sylfaen" w:cs="Sylfaen"/>
          <w:noProof/>
          <w:szCs w:val="28"/>
        </w:rPr>
        <w:t>4</w:t>
      </w:r>
      <w:r w:rsidR="006A23F7" w:rsidRPr="00F05D31">
        <w:rPr>
          <w:rFonts w:ascii="Sylfaen" w:hAnsi="Sylfaen" w:cs="Sylfaen"/>
          <w:noProof/>
          <w:szCs w:val="28"/>
        </w:rPr>
        <w:t>.</w:t>
      </w:r>
      <w:r w:rsidR="00F05D31" w:rsidRPr="00F05D31">
        <w:rPr>
          <w:rFonts w:ascii="Sylfaen" w:hAnsi="Sylfaen" w:cs="Sylfaen"/>
          <w:noProof/>
          <w:szCs w:val="28"/>
        </w:rPr>
        <w:t>6</w:t>
      </w:r>
      <w:r w:rsidR="007A360A" w:rsidRPr="00F05D31">
        <w:rPr>
          <w:rFonts w:ascii="Sylfaen" w:hAnsi="Sylfaen" w:cs="Sylfaen"/>
          <w:noProof/>
          <w:szCs w:val="28"/>
        </w:rPr>
        <w:t>%</w:t>
      </w:r>
      <w:r w:rsidR="00A47DF5" w:rsidRPr="00F05D31">
        <w:rPr>
          <w:rFonts w:ascii="Sylfaen" w:hAnsi="Sylfaen" w:cs="Sylfaen"/>
          <w:noProof/>
          <w:szCs w:val="28"/>
        </w:rPr>
        <w:t>,</w:t>
      </w:r>
      <w:r w:rsidR="00135F66" w:rsidRPr="00F05D31">
        <w:rPr>
          <w:rFonts w:ascii="Sylfaen" w:hAnsi="Sylfaen" w:cs="Sylfaen"/>
          <w:noProof/>
          <w:szCs w:val="28"/>
        </w:rPr>
        <w:t xml:space="preserve"> </w:t>
      </w:r>
      <w:r w:rsidR="00497C95" w:rsidRPr="00F05D31">
        <w:rPr>
          <w:rFonts w:ascii="Sylfaen" w:hAnsi="Sylfaen" w:cs="Sylfaen"/>
          <w:noProof/>
          <w:szCs w:val="28"/>
        </w:rPr>
        <w:t xml:space="preserve">ხოლო </w:t>
      </w:r>
      <w:r w:rsidR="007A360A" w:rsidRPr="00F05D31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D4A5D" w:rsidRPr="00F05D31">
        <w:rPr>
          <w:rFonts w:ascii="Sylfaen" w:hAnsi="Sylfaen" w:cs="Sylfaen"/>
          <w:noProof/>
          <w:szCs w:val="28"/>
        </w:rPr>
        <w:t>-</w:t>
      </w:r>
      <w:r w:rsidR="007A360A" w:rsidRPr="00F05D31">
        <w:rPr>
          <w:rFonts w:ascii="Sylfaen" w:hAnsi="Sylfaen" w:cs="Sylfaen"/>
          <w:noProof/>
          <w:szCs w:val="28"/>
        </w:rPr>
        <w:t xml:space="preserve"> </w:t>
      </w:r>
      <w:r w:rsidR="00F05D31" w:rsidRPr="00F05D31">
        <w:rPr>
          <w:rFonts w:ascii="Sylfaen" w:hAnsi="Sylfaen" w:cs="Sylfaen"/>
          <w:noProof/>
          <w:szCs w:val="28"/>
        </w:rPr>
        <w:t>5</w:t>
      </w:r>
      <w:r w:rsidR="006A23F7" w:rsidRPr="00F05D31">
        <w:rPr>
          <w:rFonts w:ascii="Sylfaen" w:hAnsi="Sylfaen" w:cs="Sylfaen"/>
          <w:noProof/>
          <w:szCs w:val="28"/>
        </w:rPr>
        <w:t>.</w:t>
      </w:r>
      <w:r w:rsidR="00F05D31" w:rsidRPr="00F05D31">
        <w:rPr>
          <w:rFonts w:ascii="Sylfaen" w:hAnsi="Sylfaen" w:cs="Sylfaen"/>
          <w:noProof/>
          <w:szCs w:val="28"/>
        </w:rPr>
        <w:t>4</w:t>
      </w:r>
      <w:r w:rsidR="00EA6B43" w:rsidRPr="00F05D31">
        <w:rPr>
          <w:rFonts w:ascii="Sylfaen" w:hAnsi="Sylfaen" w:cs="Sylfaen"/>
          <w:noProof/>
          <w:szCs w:val="28"/>
        </w:rPr>
        <w:t>%</w:t>
      </w:r>
      <w:r w:rsidR="00497C95" w:rsidRPr="00F05D31">
        <w:rPr>
          <w:rFonts w:ascii="Sylfaen" w:hAnsi="Sylfaen" w:cs="Sylfaen"/>
          <w:noProof/>
          <w:szCs w:val="28"/>
        </w:rPr>
        <w:t>.</w:t>
      </w:r>
    </w:p>
    <w:p w:rsidR="00497C95" w:rsidRPr="006A480B" w:rsidRDefault="00497C95" w:rsidP="002A537F">
      <w:pPr>
        <w:spacing w:line="240" w:lineRule="auto"/>
        <w:jc w:val="both"/>
        <w:rPr>
          <w:rFonts w:ascii="Sylfaen" w:hAnsi="Sylfaen"/>
          <w:noProof/>
          <w:szCs w:val="28"/>
          <w:highlight w:val="yellow"/>
        </w:rPr>
      </w:pPr>
    </w:p>
    <w:p w:rsidR="007A360A" w:rsidRPr="00D93E37" w:rsidRDefault="007A360A" w:rsidP="007A360A">
      <w:pPr>
        <w:spacing w:line="240" w:lineRule="auto"/>
        <w:ind w:firstLine="720"/>
        <w:jc w:val="center"/>
        <w:rPr>
          <w:rFonts w:ascii="Sylfaen" w:hAnsi="Sylfaen"/>
          <w:b/>
          <w:noProof/>
          <w:szCs w:val="28"/>
        </w:rPr>
      </w:pPr>
      <w:r w:rsidRPr="00D93E37">
        <w:rPr>
          <w:rFonts w:ascii="Sylfaen" w:hAnsi="Sylfaen" w:cs="Sylfaen"/>
          <w:b/>
          <w:noProof/>
          <w:szCs w:val="28"/>
        </w:rPr>
        <w:t>საქართველოს</w:t>
      </w:r>
      <w:r w:rsidRPr="00D93E37">
        <w:rPr>
          <w:rFonts w:ascii="Sylfaen" w:hAnsi="Sylfaen"/>
          <w:b/>
          <w:noProof/>
          <w:szCs w:val="28"/>
        </w:rPr>
        <w:t xml:space="preserve"> </w:t>
      </w:r>
      <w:r w:rsidRPr="00D93E37">
        <w:rPr>
          <w:rFonts w:ascii="Sylfaen" w:hAnsi="Sylfaen" w:cs="Sylfaen"/>
          <w:b/>
          <w:noProof/>
          <w:szCs w:val="28"/>
        </w:rPr>
        <w:t>იუსტიციის</w:t>
      </w:r>
      <w:r w:rsidRPr="00D93E37">
        <w:rPr>
          <w:rFonts w:ascii="Sylfaen" w:hAnsi="Sylfaen"/>
          <w:b/>
          <w:noProof/>
          <w:szCs w:val="28"/>
        </w:rPr>
        <w:t xml:space="preserve"> </w:t>
      </w:r>
      <w:r w:rsidRPr="00D93E37">
        <w:rPr>
          <w:rFonts w:ascii="Sylfaen" w:hAnsi="Sylfaen" w:cs="Sylfaen"/>
          <w:b/>
          <w:noProof/>
          <w:szCs w:val="28"/>
        </w:rPr>
        <w:t>უმაღლესი</w:t>
      </w:r>
      <w:r w:rsidRPr="00D93E37">
        <w:rPr>
          <w:rFonts w:ascii="Sylfaen" w:hAnsi="Sylfaen"/>
          <w:b/>
          <w:noProof/>
          <w:szCs w:val="28"/>
        </w:rPr>
        <w:t xml:space="preserve"> </w:t>
      </w:r>
      <w:r w:rsidRPr="00D93E37">
        <w:rPr>
          <w:rFonts w:ascii="Sylfaen" w:hAnsi="Sylfaen" w:cs="Sylfaen"/>
          <w:b/>
          <w:noProof/>
          <w:szCs w:val="28"/>
        </w:rPr>
        <w:t>საბჭო</w:t>
      </w:r>
    </w:p>
    <w:p w:rsidR="0066211A" w:rsidRPr="00D93E37" w:rsidRDefault="007A360A" w:rsidP="0009350B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93E37">
        <w:rPr>
          <w:rFonts w:ascii="Sylfaen" w:hAnsi="Sylfaen" w:cs="Sylfaen"/>
          <w:bCs/>
          <w:noProof/>
          <w:szCs w:val="28"/>
        </w:rPr>
        <w:t>საქართველოს</w:t>
      </w:r>
      <w:r w:rsidRPr="00D93E37">
        <w:rPr>
          <w:rFonts w:ascii="Sylfaen" w:hAnsi="Sylfaen" w:cs="Arial"/>
          <w:bCs/>
          <w:noProof/>
          <w:szCs w:val="28"/>
        </w:rPr>
        <w:t xml:space="preserve"> </w:t>
      </w:r>
      <w:r w:rsidRPr="00D93E37">
        <w:rPr>
          <w:rFonts w:ascii="Sylfaen" w:hAnsi="Sylfaen" w:cs="Sylfaen"/>
          <w:bCs/>
          <w:noProof/>
          <w:szCs w:val="28"/>
        </w:rPr>
        <w:t>იუსტიციის</w:t>
      </w:r>
      <w:r w:rsidRPr="00D93E37">
        <w:rPr>
          <w:rFonts w:ascii="Sylfaen" w:hAnsi="Sylfaen" w:cs="Arial"/>
          <w:bCs/>
          <w:noProof/>
          <w:szCs w:val="28"/>
        </w:rPr>
        <w:t xml:space="preserve"> </w:t>
      </w:r>
      <w:r w:rsidRPr="00D93E37">
        <w:rPr>
          <w:rFonts w:ascii="Sylfaen" w:hAnsi="Sylfaen" w:cs="Sylfaen"/>
          <w:bCs/>
          <w:noProof/>
          <w:szCs w:val="28"/>
        </w:rPr>
        <w:t>უმაღლესი</w:t>
      </w:r>
      <w:r w:rsidRPr="00D93E37">
        <w:rPr>
          <w:rFonts w:ascii="Sylfaen" w:hAnsi="Sylfaen" w:cs="Arial"/>
          <w:bCs/>
          <w:noProof/>
          <w:szCs w:val="28"/>
        </w:rPr>
        <w:t xml:space="preserve"> </w:t>
      </w:r>
      <w:r w:rsidRPr="00D93E37">
        <w:rPr>
          <w:rFonts w:ascii="Sylfaen" w:hAnsi="Sylfaen" w:cs="Sylfaen"/>
          <w:bCs/>
          <w:noProof/>
          <w:szCs w:val="28"/>
        </w:rPr>
        <w:t>საბჭოს</w:t>
      </w:r>
      <w:r w:rsidR="00070667" w:rsidRPr="00D93E37">
        <w:rPr>
          <w:rFonts w:ascii="Sylfaen" w:hAnsi="Sylfaen" w:cs="Sylfaen"/>
          <w:bCs/>
          <w:noProof/>
          <w:szCs w:val="28"/>
          <w:lang w:val="ka-GE"/>
        </w:rPr>
        <w:t>ათვის</w:t>
      </w:r>
      <w:r w:rsidRPr="00D93E37">
        <w:rPr>
          <w:rFonts w:ascii="Sylfaen" w:hAnsi="Sylfaen"/>
          <w:noProof/>
          <w:szCs w:val="28"/>
        </w:rPr>
        <w:t xml:space="preserve"> </w:t>
      </w:r>
      <w:r w:rsidR="006B788C" w:rsidRPr="00D93E37">
        <w:rPr>
          <w:rFonts w:ascii="Sylfaen" w:hAnsi="Sylfaen"/>
          <w:noProof/>
          <w:szCs w:val="28"/>
        </w:rPr>
        <w:t xml:space="preserve">2019 წლის </w:t>
      </w:r>
      <w:r w:rsidR="006A480B" w:rsidRPr="00D93E37">
        <w:rPr>
          <w:rFonts w:ascii="Sylfaen" w:hAnsi="Sylfaen"/>
          <w:noProof/>
          <w:szCs w:val="28"/>
        </w:rPr>
        <w:t>9 თვეში</w:t>
      </w:r>
      <w:r w:rsidR="00A20E78"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სახელმწიფო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ბიუჯეტით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გამოყოფილმა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დაზუსტებულმა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ასიგნებებმა</w:t>
      </w:r>
      <w:r w:rsidRPr="00D93E37">
        <w:rPr>
          <w:rFonts w:ascii="Sylfaen" w:hAnsi="Sylfaen"/>
          <w:noProof/>
          <w:szCs w:val="28"/>
        </w:rPr>
        <w:t xml:space="preserve"> </w:t>
      </w:r>
      <w:r w:rsidR="00680859" w:rsidRPr="00D93E37">
        <w:rPr>
          <w:rFonts w:ascii="Sylfaen" w:hAnsi="Sylfaen" w:cs="Sylfaen"/>
          <w:noProof/>
          <w:szCs w:val="28"/>
        </w:rPr>
        <w:t xml:space="preserve">შეადგინა </w:t>
      </w:r>
      <w:r w:rsidR="00D93E37" w:rsidRPr="00D93E37">
        <w:rPr>
          <w:rFonts w:ascii="Sylfaen" w:hAnsi="Sylfaen" w:cs="Sylfaen"/>
          <w:noProof/>
          <w:szCs w:val="28"/>
        </w:rPr>
        <w:t>4</w:t>
      </w:r>
      <w:r w:rsidR="00354993" w:rsidRPr="00D93E37">
        <w:rPr>
          <w:rFonts w:ascii="Sylfaen" w:hAnsi="Sylfaen" w:cs="Sylfaen"/>
          <w:noProof/>
          <w:szCs w:val="28"/>
          <w:lang w:val="ka-GE"/>
        </w:rPr>
        <w:t xml:space="preserve"> </w:t>
      </w:r>
      <w:r w:rsidR="00D93E37" w:rsidRPr="00D93E37">
        <w:rPr>
          <w:rFonts w:ascii="Sylfaen" w:hAnsi="Sylfaen" w:cs="Sylfaen"/>
          <w:noProof/>
          <w:szCs w:val="28"/>
        </w:rPr>
        <w:t>530</w:t>
      </w:r>
      <w:r w:rsidR="00F417E8" w:rsidRPr="00D93E37">
        <w:rPr>
          <w:rFonts w:ascii="Sylfaen" w:eastAsia="Times New Roman" w:hAnsi="Sylfaen"/>
          <w:color w:val="000000"/>
        </w:rPr>
        <w:t>.</w:t>
      </w:r>
      <w:r w:rsidR="00497C95" w:rsidRPr="00D93E37">
        <w:rPr>
          <w:rFonts w:ascii="Sylfaen" w:eastAsia="Times New Roman" w:hAnsi="Sylfaen"/>
          <w:color w:val="000000"/>
          <w:lang w:val="ka-GE"/>
        </w:rPr>
        <w:t>0</w:t>
      </w:r>
      <w:r w:rsidRPr="00D93E37">
        <w:rPr>
          <w:rFonts w:ascii="Sylfaen" w:eastAsia="Times New Roman" w:hAnsi="Sylfaen"/>
          <w:color w:val="000000"/>
          <w:lang w:val="ka-GE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ათასი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ლარი</w:t>
      </w:r>
      <w:r w:rsidRPr="00D93E37">
        <w:rPr>
          <w:rFonts w:ascii="Sylfaen" w:hAnsi="Sylfaen"/>
          <w:noProof/>
          <w:szCs w:val="28"/>
        </w:rPr>
        <w:t xml:space="preserve">, </w:t>
      </w:r>
      <w:r w:rsidRPr="00D93E37">
        <w:rPr>
          <w:rFonts w:ascii="Sylfaen" w:hAnsi="Sylfaen" w:cs="Sylfaen"/>
          <w:noProof/>
          <w:szCs w:val="28"/>
        </w:rPr>
        <w:t>ხოლო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ფაქტიურმა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დაფინასებამ</w:t>
      </w:r>
      <w:r w:rsidRPr="00D93E37">
        <w:rPr>
          <w:rFonts w:ascii="Sylfaen" w:hAnsi="Sylfaen"/>
          <w:noProof/>
          <w:szCs w:val="28"/>
        </w:rPr>
        <w:t xml:space="preserve"> </w:t>
      </w:r>
      <w:r w:rsidR="0066211A" w:rsidRPr="00D93E37">
        <w:rPr>
          <w:rFonts w:ascii="Sylfaen" w:hAnsi="Sylfaen"/>
          <w:noProof/>
          <w:szCs w:val="28"/>
        </w:rPr>
        <w:t>-</w:t>
      </w:r>
      <w:r w:rsidR="00354993" w:rsidRPr="00D93E37">
        <w:rPr>
          <w:rFonts w:ascii="Sylfaen" w:hAnsi="Sylfaen"/>
          <w:noProof/>
          <w:szCs w:val="28"/>
          <w:lang w:val="ka-GE"/>
        </w:rPr>
        <w:t xml:space="preserve"> </w:t>
      </w:r>
      <w:r w:rsidR="00D93E37" w:rsidRPr="00D93E37">
        <w:rPr>
          <w:rFonts w:ascii="Sylfaen" w:hAnsi="Sylfaen"/>
          <w:noProof/>
          <w:szCs w:val="28"/>
        </w:rPr>
        <w:t>3</w:t>
      </w:r>
      <w:r w:rsidR="00B66371" w:rsidRPr="00D93E37">
        <w:rPr>
          <w:rFonts w:ascii="Sylfaen" w:hAnsi="Sylfaen"/>
          <w:noProof/>
          <w:szCs w:val="28"/>
          <w:lang w:val="ka-GE"/>
        </w:rPr>
        <w:t xml:space="preserve"> 0</w:t>
      </w:r>
      <w:r w:rsidR="00D93E37" w:rsidRPr="00D93E37">
        <w:rPr>
          <w:rFonts w:ascii="Sylfaen" w:hAnsi="Sylfaen"/>
          <w:noProof/>
          <w:szCs w:val="28"/>
        </w:rPr>
        <w:t>10</w:t>
      </w:r>
      <w:r w:rsidR="00F417E8" w:rsidRPr="00D93E37">
        <w:rPr>
          <w:rFonts w:ascii="Sylfaen" w:eastAsia="Times New Roman" w:hAnsi="Sylfaen"/>
          <w:color w:val="000000"/>
        </w:rPr>
        <w:t>.</w:t>
      </w:r>
      <w:r w:rsidR="00D93E37" w:rsidRPr="00D93E37">
        <w:rPr>
          <w:rFonts w:ascii="Sylfaen" w:eastAsia="Times New Roman" w:hAnsi="Sylfaen"/>
          <w:color w:val="000000"/>
        </w:rPr>
        <w:t>9</w:t>
      </w:r>
      <w:r w:rsidRPr="00D93E37">
        <w:rPr>
          <w:rFonts w:ascii="Sylfaen" w:eastAsia="Times New Roman" w:hAnsi="Sylfaen"/>
          <w:color w:val="000000"/>
          <w:lang w:val="ka-GE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ათასი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ლარი</w:t>
      </w:r>
      <w:r w:rsidRPr="00D93E37">
        <w:rPr>
          <w:rFonts w:ascii="Sylfaen" w:hAnsi="Sylfaen"/>
          <w:noProof/>
          <w:szCs w:val="28"/>
        </w:rPr>
        <w:t xml:space="preserve">, </w:t>
      </w:r>
      <w:r w:rsidR="00A20E78" w:rsidRPr="00D93E37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D93E37">
        <w:rPr>
          <w:rFonts w:ascii="Sylfaen" w:hAnsi="Sylfaen" w:cs="Sylfaen"/>
          <w:noProof/>
          <w:szCs w:val="28"/>
        </w:rPr>
        <w:t xml:space="preserve"> </w:t>
      </w:r>
      <w:r w:rsidR="00C63476" w:rsidRPr="00D93E37">
        <w:rPr>
          <w:rFonts w:ascii="Sylfaen" w:hAnsi="Sylfaen" w:cs="Sylfaen"/>
          <w:noProof/>
          <w:szCs w:val="28"/>
        </w:rPr>
        <w:t>მაჩვენებელზე</w:t>
      </w:r>
      <w:r w:rsidRPr="00D93E37">
        <w:rPr>
          <w:rFonts w:ascii="Sylfaen" w:hAnsi="Sylfaen"/>
          <w:noProof/>
          <w:szCs w:val="28"/>
        </w:rPr>
        <w:t xml:space="preserve"> </w:t>
      </w:r>
      <w:r w:rsidR="00D93E37" w:rsidRPr="00D93E37">
        <w:rPr>
          <w:rFonts w:ascii="Sylfaen" w:hAnsi="Sylfaen"/>
          <w:noProof/>
          <w:szCs w:val="28"/>
        </w:rPr>
        <w:t>728</w:t>
      </w:r>
      <w:r w:rsidR="00F417E8" w:rsidRPr="00D93E37">
        <w:rPr>
          <w:rFonts w:ascii="Sylfaen" w:eastAsia="Times New Roman" w:hAnsi="Sylfaen"/>
          <w:color w:val="000000"/>
        </w:rPr>
        <w:t>.</w:t>
      </w:r>
      <w:r w:rsidR="00D93E37" w:rsidRPr="00D93E37">
        <w:rPr>
          <w:rFonts w:ascii="Sylfaen" w:eastAsia="Times New Roman" w:hAnsi="Sylfaen"/>
          <w:color w:val="000000"/>
        </w:rPr>
        <w:t>4</w:t>
      </w:r>
      <w:r w:rsidRPr="00D93E37">
        <w:rPr>
          <w:rFonts w:ascii="Sylfaen" w:eastAsia="Times New Roman" w:hAnsi="Sylfaen"/>
          <w:color w:val="000000"/>
          <w:lang w:val="ka-GE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ათასი</w:t>
      </w:r>
      <w:r w:rsidRPr="00D93E37">
        <w:rPr>
          <w:rFonts w:ascii="Sylfaen" w:hAnsi="Sylfaen"/>
          <w:noProof/>
          <w:szCs w:val="28"/>
        </w:rPr>
        <w:t xml:space="preserve"> </w:t>
      </w:r>
      <w:r w:rsidRPr="00D93E37">
        <w:rPr>
          <w:rFonts w:ascii="Sylfaen" w:hAnsi="Sylfaen" w:cs="Sylfaen"/>
          <w:noProof/>
          <w:szCs w:val="28"/>
        </w:rPr>
        <w:t>ლარით</w:t>
      </w:r>
      <w:r w:rsidRPr="00D93E37">
        <w:rPr>
          <w:rFonts w:ascii="Sylfaen" w:hAnsi="Sylfaen"/>
          <w:noProof/>
          <w:szCs w:val="28"/>
        </w:rPr>
        <w:t xml:space="preserve"> </w:t>
      </w:r>
      <w:r w:rsidR="00497C95" w:rsidRPr="00D93E37">
        <w:rPr>
          <w:rFonts w:ascii="Sylfaen" w:hAnsi="Sylfaen" w:cs="Sylfaen"/>
          <w:noProof/>
          <w:szCs w:val="28"/>
          <w:lang w:val="ka-GE"/>
        </w:rPr>
        <w:t>მეტია.</w:t>
      </w:r>
      <w:r w:rsidRPr="00D93E37">
        <w:rPr>
          <w:rFonts w:ascii="Sylfaen" w:hAnsi="Sylfaen"/>
          <w:noProof/>
          <w:szCs w:val="28"/>
        </w:rPr>
        <w:t xml:space="preserve"> </w:t>
      </w:r>
    </w:p>
    <w:p w:rsidR="00380845" w:rsidRPr="00D93E37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D93E37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93E37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D93E37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D93E37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93E37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93E3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93E37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93E3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93E37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93E3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93E37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93E37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93E37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070667" w:rsidRPr="00D93E37" w:rsidRDefault="00D93E37" w:rsidP="00F417E8">
      <w:pPr>
        <w:spacing w:line="240" w:lineRule="auto"/>
        <w:jc w:val="center"/>
        <w:rPr>
          <w:rFonts w:ascii="Sylfaen" w:hAnsi="Sylfaen" w:cs="Sylfaen"/>
          <w:noProof/>
          <w:szCs w:val="28"/>
        </w:rPr>
      </w:pPr>
      <w:r w:rsidRPr="00D93E37">
        <w:rPr>
          <w:noProof/>
        </w:rPr>
        <w:drawing>
          <wp:inline distT="0" distB="0" distL="0" distR="0" wp14:anchorId="2C13512D" wp14:editId="234D1B8E">
            <wp:extent cx="6477000" cy="2447925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17E8" w:rsidRPr="00D93E37" w:rsidRDefault="00070667" w:rsidP="00070667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93E37">
        <w:rPr>
          <w:rFonts w:ascii="Sylfaen" w:hAnsi="Sylfaen" w:cs="Sylfaen"/>
          <w:noProof/>
          <w:szCs w:val="28"/>
        </w:rPr>
        <w:t>საქართველოს იუსტიციის უმაღლესი საბჭოსათვის გამოყოფილ სახსრებში „ხარჯების“ მუხლის საკასო შესრულებამ შეადგინა  - 9</w:t>
      </w:r>
      <w:r w:rsidR="00D93E37" w:rsidRPr="00D93E37">
        <w:rPr>
          <w:rFonts w:ascii="Sylfaen" w:hAnsi="Sylfaen" w:cs="Sylfaen"/>
          <w:noProof/>
          <w:szCs w:val="28"/>
        </w:rPr>
        <w:t>9</w:t>
      </w:r>
      <w:r w:rsidRPr="00D93E37">
        <w:rPr>
          <w:rFonts w:ascii="Sylfaen" w:hAnsi="Sylfaen" w:cs="Sylfaen"/>
          <w:noProof/>
          <w:szCs w:val="28"/>
        </w:rPr>
        <w:t>.</w:t>
      </w:r>
      <w:r w:rsidR="00D93E37" w:rsidRPr="00D93E37">
        <w:rPr>
          <w:rFonts w:ascii="Sylfaen" w:hAnsi="Sylfaen" w:cs="Sylfaen"/>
          <w:noProof/>
          <w:szCs w:val="28"/>
        </w:rPr>
        <w:t>0</w:t>
      </w:r>
      <w:r w:rsidRPr="00D93E37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D93E37" w:rsidRPr="00D93E37">
        <w:rPr>
          <w:rFonts w:ascii="Sylfaen" w:hAnsi="Sylfaen" w:cs="Sylfaen"/>
          <w:noProof/>
          <w:szCs w:val="28"/>
        </w:rPr>
        <w:t>1</w:t>
      </w:r>
      <w:r w:rsidRPr="00D93E37">
        <w:rPr>
          <w:rFonts w:ascii="Sylfaen" w:hAnsi="Sylfaen" w:cs="Sylfaen"/>
          <w:noProof/>
          <w:szCs w:val="28"/>
        </w:rPr>
        <w:t>.</w:t>
      </w:r>
      <w:r w:rsidR="00D93E37" w:rsidRPr="00D93E37">
        <w:rPr>
          <w:rFonts w:ascii="Sylfaen" w:hAnsi="Sylfaen" w:cs="Sylfaen"/>
          <w:noProof/>
          <w:szCs w:val="28"/>
        </w:rPr>
        <w:t>0</w:t>
      </w:r>
      <w:r w:rsidRPr="00D93E37">
        <w:rPr>
          <w:rFonts w:ascii="Sylfaen" w:hAnsi="Sylfaen" w:cs="Sylfaen"/>
          <w:noProof/>
          <w:szCs w:val="28"/>
        </w:rPr>
        <w:t>%.</w:t>
      </w:r>
    </w:p>
    <w:p w:rsidR="00E717DA" w:rsidRPr="00115B6B" w:rsidRDefault="00E717DA" w:rsidP="0099560D">
      <w:pPr>
        <w:spacing w:after="0"/>
        <w:ind w:firstLine="720"/>
        <w:jc w:val="center"/>
        <w:rPr>
          <w:rFonts w:ascii="Sylfaen" w:hAnsi="Sylfaen" w:cs="Sylfaen"/>
          <w:b/>
          <w:noProof/>
        </w:rPr>
      </w:pPr>
      <w:r w:rsidRPr="00115B6B">
        <w:rPr>
          <w:rFonts w:ascii="Sylfaen" w:hAnsi="Sylfaen" w:cs="Sylfaen"/>
          <w:b/>
          <w:noProof/>
        </w:rPr>
        <w:lastRenderedPageBreak/>
        <w:t>სახელმწიფო რწმუნებულის</w:t>
      </w:r>
      <w:r w:rsidR="00545551" w:rsidRPr="00115B6B">
        <w:rPr>
          <w:rFonts w:ascii="Sylfaen" w:hAnsi="Sylfaen" w:cs="Sylfaen"/>
          <w:b/>
          <w:noProof/>
        </w:rPr>
        <w:t xml:space="preserve"> </w:t>
      </w:r>
      <w:r w:rsidRPr="00115B6B">
        <w:rPr>
          <w:rFonts w:ascii="Sylfaen" w:hAnsi="Sylfaen" w:cs="Sylfaen"/>
          <w:b/>
          <w:noProof/>
        </w:rPr>
        <w:t>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</w:r>
    </w:p>
    <w:p w:rsidR="00C6370B" w:rsidRPr="00115B6B" w:rsidRDefault="00C6370B" w:rsidP="0099560D">
      <w:pPr>
        <w:spacing w:after="0"/>
        <w:ind w:firstLine="720"/>
        <w:jc w:val="center"/>
        <w:rPr>
          <w:rFonts w:ascii="Sylfaen" w:hAnsi="Sylfaen" w:cs="Sylfaen"/>
          <w:b/>
          <w:noProof/>
        </w:rPr>
      </w:pPr>
    </w:p>
    <w:p w:rsidR="00574CA6" w:rsidRPr="00115B6B" w:rsidRDefault="00A9604A" w:rsidP="0099560D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  <w:lang w:val="ka-GE"/>
        </w:rPr>
      </w:pPr>
      <w:r w:rsidRPr="00115B6B">
        <w:rPr>
          <w:rFonts w:ascii="Sylfaen" w:hAnsi="Sylfaen" w:cs="Sylfaen"/>
        </w:rPr>
        <w:t>აბაშის</w:t>
      </w:r>
      <w:r w:rsidRPr="00115B6B">
        <w:rPr>
          <w:rFonts w:ascii="Sylfaen" w:hAnsi="Sylfaen"/>
          <w:lang w:val="ka-GE"/>
        </w:rPr>
        <w:t>,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ზუგდიდის</w:t>
      </w:r>
      <w:r w:rsidRPr="00115B6B">
        <w:rPr>
          <w:rFonts w:ascii="Sylfaen" w:hAnsi="Sylfaen"/>
        </w:rPr>
        <w:t xml:space="preserve">, </w:t>
      </w:r>
      <w:r w:rsidRPr="00115B6B">
        <w:rPr>
          <w:rFonts w:ascii="Sylfaen" w:hAnsi="Sylfaen" w:cs="Sylfaen"/>
        </w:rPr>
        <w:t>მარტვილის</w:t>
      </w:r>
      <w:r w:rsidRPr="00115B6B">
        <w:rPr>
          <w:rFonts w:ascii="Sylfaen" w:hAnsi="Sylfaen"/>
        </w:rPr>
        <w:t xml:space="preserve">, </w:t>
      </w:r>
      <w:r w:rsidRPr="00115B6B">
        <w:rPr>
          <w:rFonts w:ascii="Sylfaen" w:hAnsi="Sylfaen" w:cs="Sylfaen"/>
        </w:rPr>
        <w:t>მესტიის</w:t>
      </w:r>
      <w:r w:rsidRPr="00115B6B">
        <w:rPr>
          <w:rFonts w:ascii="Sylfaen" w:hAnsi="Sylfaen"/>
        </w:rPr>
        <w:t xml:space="preserve">, </w:t>
      </w:r>
      <w:r w:rsidRPr="00115B6B">
        <w:rPr>
          <w:rFonts w:ascii="Sylfaen" w:hAnsi="Sylfaen" w:cs="Sylfaen"/>
        </w:rPr>
        <w:t>სენაკის</w:t>
      </w:r>
      <w:r w:rsidRPr="00115B6B">
        <w:rPr>
          <w:rFonts w:ascii="Sylfaen" w:hAnsi="Sylfaen"/>
        </w:rPr>
        <w:t xml:space="preserve">, </w:t>
      </w:r>
      <w:r w:rsidRPr="00115B6B">
        <w:rPr>
          <w:rFonts w:ascii="Sylfaen" w:hAnsi="Sylfaen" w:cs="Sylfaen"/>
        </w:rPr>
        <w:t>ჩხოროწყუს</w:t>
      </w:r>
      <w:r w:rsidRPr="00115B6B">
        <w:rPr>
          <w:rFonts w:ascii="Sylfaen" w:hAnsi="Sylfaen"/>
        </w:rPr>
        <w:t xml:space="preserve">, </w:t>
      </w:r>
      <w:r w:rsidRPr="00115B6B">
        <w:rPr>
          <w:rFonts w:ascii="Sylfaen" w:hAnsi="Sylfaen" w:cs="Sylfaen"/>
        </w:rPr>
        <w:t>წალენჯიხის</w:t>
      </w:r>
      <w:r w:rsidRPr="00115B6B">
        <w:rPr>
          <w:rFonts w:ascii="Sylfaen" w:hAnsi="Sylfaen"/>
        </w:rPr>
        <w:t xml:space="preserve">, </w:t>
      </w:r>
      <w:r w:rsidRPr="00115B6B">
        <w:rPr>
          <w:rFonts w:ascii="Sylfaen" w:hAnsi="Sylfaen" w:cs="Sylfaen"/>
        </w:rPr>
        <w:t>ხობის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მუნიციპალიტეტებსა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და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ქალაქ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ფოთის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მუნიციპალიტეტში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სახელმწიფო</w:t>
      </w:r>
      <w:r w:rsidRPr="00115B6B">
        <w:rPr>
          <w:rFonts w:ascii="Sylfaen" w:hAnsi="Sylfaen"/>
        </w:rPr>
        <w:t xml:space="preserve"> </w:t>
      </w:r>
      <w:r w:rsidRPr="00115B6B">
        <w:rPr>
          <w:rFonts w:ascii="Sylfaen" w:hAnsi="Sylfaen" w:cs="Sylfaen"/>
        </w:rPr>
        <w:t>რწმუნებულის</w:t>
      </w:r>
      <w:r w:rsidR="00545551" w:rsidRPr="00115B6B">
        <w:rPr>
          <w:rFonts w:ascii="Sylfaen" w:hAnsi="Sylfaen" w:cs="Sylfaen"/>
          <w:lang w:val="ka-GE"/>
        </w:rPr>
        <w:t xml:space="preserve"> </w:t>
      </w:r>
      <w:r w:rsidRPr="00115B6B">
        <w:rPr>
          <w:rFonts w:ascii="Sylfaen" w:hAnsi="Sylfaen" w:cs="Sylfaen"/>
        </w:rPr>
        <w:t>ადმინისტრაციისათვის</w:t>
      </w:r>
      <w:r w:rsidRPr="00115B6B">
        <w:rPr>
          <w:rFonts w:ascii="Sylfaen" w:hAnsi="Sylfaen" w:cs="Sylfaen"/>
          <w:lang w:val="ka-GE"/>
        </w:rPr>
        <w:t xml:space="preserve"> </w:t>
      </w:r>
      <w:r w:rsidR="006B788C" w:rsidRPr="00115B6B">
        <w:rPr>
          <w:rFonts w:ascii="Sylfaen" w:hAnsi="Sylfaen"/>
          <w:noProof/>
          <w:szCs w:val="28"/>
        </w:rPr>
        <w:t xml:space="preserve">2019 წლის </w:t>
      </w:r>
      <w:r w:rsidR="006A480B" w:rsidRPr="00115B6B">
        <w:rPr>
          <w:rFonts w:ascii="Sylfaen" w:hAnsi="Sylfaen"/>
          <w:noProof/>
          <w:szCs w:val="28"/>
        </w:rPr>
        <w:t>9 თვეში</w:t>
      </w:r>
      <w:r w:rsidR="00A20E78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სახელმწიფო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ბიუჯეტით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გამოყოფილმა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დაზუსტებულმა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ასიგნებებმა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680859" w:rsidRPr="00115B6B">
        <w:rPr>
          <w:rFonts w:ascii="Sylfaen" w:hAnsi="Sylfaen" w:cs="Sylfaen"/>
          <w:noProof/>
          <w:szCs w:val="28"/>
        </w:rPr>
        <w:t xml:space="preserve">შეადგინა </w:t>
      </w:r>
      <w:r w:rsidR="00115B6B" w:rsidRPr="00115B6B">
        <w:rPr>
          <w:rFonts w:ascii="Sylfaen" w:eastAsia="Times New Roman" w:hAnsi="Sylfaen"/>
          <w:color w:val="000000"/>
        </w:rPr>
        <w:t>650</w:t>
      </w:r>
      <w:r w:rsidR="00D41482" w:rsidRPr="00115B6B">
        <w:rPr>
          <w:rFonts w:ascii="Sylfaen" w:eastAsia="Times New Roman" w:hAnsi="Sylfaen"/>
          <w:color w:val="000000"/>
        </w:rPr>
        <w:t>.</w:t>
      </w:r>
      <w:r w:rsidR="00CC0EDD" w:rsidRPr="00115B6B">
        <w:rPr>
          <w:rFonts w:ascii="Sylfaen" w:eastAsia="Times New Roman" w:hAnsi="Sylfaen"/>
          <w:color w:val="000000"/>
          <w:lang w:val="ka-GE"/>
        </w:rPr>
        <w:t>0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ათასი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ლარი</w:t>
      </w:r>
      <w:r w:rsidR="007A360A" w:rsidRPr="00115B6B">
        <w:rPr>
          <w:rFonts w:ascii="Sylfaen" w:hAnsi="Sylfaen"/>
          <w:noProof/>
          <w:szCs w:val="28"/>
        </w:rPr>
        <w:t>,</w:t>
      </w:r>
      <w:r w:rsidR="002D3593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ხოლო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ფაქტიურმა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დაფინანსებამ</w:t>
      </w:r>
      <w:r w:rsidR="007A360A" w:rsidRPr="00115B6B">
        <w:rPr>
          <w:rFonts w:ascii="Sylfaen" w:hAnsi="Sylfaen"/>
          <w:noProof/>
          <w:szCs w:val="28"/>
        </w:rPr>
        <w:t xml:space="preserve"> - </w:t>
      </w:r>
      <w:r w:rsidR="00115B6B" w:rsidRPr="00115B6B">
        <w:rPr>
          <w:rFonts w:ascii="Sylfaen" w:eastAsia="Times New Roman" w:hAnsi="Sylfaen"/>
          <w:color w:val="000000"/>
        </w:rPr>
        <w:t>613</w:t>
      </w:r>
      <w:r w:rsidR="00D41482" w:rsidRPr="00115B6B">
        <w:rPr>
          <w:rFonts w:ascii="Sylfaen" w:eastAsia="Times New Roman" w:hAnsi="Sylfaen"/>
          <w:color w:val="000000"/>
        </w:rPr>
        <w:t>.</w:t>
      </w:r>
      <w:r w:rsidR="00115B6B" w:rsidRPr="00115B6B">
        <w:rPr>
          <w:rFonts w:ascii="Sylfaen" w:eastAsia="Times New Roman" w:hAnsi="Sylfaen"/>
          <w:color w:val="000000"/>
        </w:rPr>
        <w:t>5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ათასი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ლარი</w:t>
      </w:r>
      <w:r w:rsidR="007A360A" w:rsidRPr="00115B6B">
        <w:rPr>
          <w:rFonts w:ascii="Sylfaen" w:hAnsi="Sylfaen"/>
          <w:noProof/>
          <w:szCs w:val="28"/>
        </w:rPr>
        <w:t xml:space="preserve">, </w:t>
      </w:r>
      <w:r w:rsidR="00A20E78" w:rsidRPr="00115B6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115B6B">
        <w:rPr>
          <w:rFonts w:ascii="Sylfaen" w:hAnsi="Sylfaen" w:cs="Sylfaen"/>
          <w:noProof/>
          <w:szCs w:val="28"/>
        </w:rPr>
        <w:t xml:space="preserve"> </w:t>
      </w:r>
      <w:r w:rsidR="00C63476" w:rsidRPr="00115B6B">
        <w:rPr>
          <w:rFonts w:ascii="Sylfaen" w:hAnsi="Sylfaen" w:cs="Sylfaen"/>
          <w:noProof/>
          <w:szCs w:val="28"/>
        </w:rPr>
        <w:t>მაჩვენებელზე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115B6B" w:rsidRPr="00115B6B">
        <w:rPr>
          <w:rFonts w:ascii="Sylfaen" w:eastAsia="Times New Roman" w:hAnsi="Sylfaen"/>
        </w:rPr>
        <w:t>76</w:t>
      </w:r>
      <w:r w:rsidR="00D41482" w:rsidRPr="00115B6B">
        <w:rPr>
          <w:rFonts w:ascii="Sylfaen" w:eastAsia="Times New Roman" w:hAnsi="Sylfaen"/>
        </w:rPr>
        <w:t>.</w:t>
      </w:r>
      <w:r w:rsidR="00115B6B" w:rsidRPr="00115B6B">
        <w:rPr>
          <w:rFonts w:ascii="Sylfaen" w:eastAsia="Times New Roman" w:hAnsi="Sylfaen"/>
        </w:rPr>
        <w:t>0</w:t>
      </w:r>
      <w:r w:rsidR="002D3593" w:rsidRPr="00115B6B">
        <w:rPr>
          <w:rFonts w:ascii="Sylfaen" w:eastAsia="Times New Roman" w:hAnsi="Sylfaen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ათასი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7A360A" w:rsidRPr="00115B6B">
        <w:rPr>
          <w:rFonts w:ascii="Sylfaen" w:hAnsi="Sylfaen" w:cs="Sylfaen"/>
          <w:noProof/>
          <w:szCs w:val="28"/>
        </w:rPr>
        <w:t>ლარით</w:t>
      </w:r>
      <w:r w:rsidR="007A360A" w:rsidRPr="00115B6B">
        <w:rPr>
          <w:rFonts w:ascii="Sylfaen" w:hAnsi="Sylfaen"/>
          <w:noProof/>
          <w:szCs w:val="28"/>
        </w:rPr>
        <w:t xml:space="preserve"> </w:t>
      </w:r>
      <w:r w:rsidR="000F0211" w:rsidRPr="00115B6B">
        <w:rPr>
          <w:rFonts w:ascii="Sylfaen" w:hAnsi="Sylfaen" w:cs="Sylfaen"/>
          <w:noProof/>
          <w:szCs w:val="28"/>
          <w:lang w:val="ka-GE"/>
        </w:rPr>
        <w:t>მეტია.</w:t>
      </w:r>
    </w:p>
    <w:p w:rsidR="00380845" w:rsidRPr="00115B6B" w:rsidRDefault="006B788C" w:rsidP="00115B6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115B6B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115B6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115B6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115B6B" w:rsidRDefault="00115B6B" w:rsidP="000F0211">
      <w:pPr>
        <w:spacing w:after="0" w:line="240" w:lineRule="auto"/>
        <w:jc w:val="center"/>
        <w:rPr>
          <w:rFonts w:ascii="Sylfaen" w:hAnsi="Sylfaen"/>
          <w:noProof/>
          <w:szCs w:val="28"/>
          <w:lang w:val="de-DE"/>
        </w:rPr>
      </w:pPr>
      <w:r w:rsidRPr="00115B6B">
        <w:rPr>
          <w:noProof/>
        </w:rPr>
        <w:drawing>
          <wp:inline distT="0" distB="0" distL="0" distR="0" wp14:anchorId="6A4C7CDD" wp14:editId="789D8CD9">
            <wp:extent cx="6800850" cy="2171700"/>
            <wp:effectExtent l="0" t="0" r="0" b="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6371" w:rsidRPr="00115B6B" w:rsidRDefault="00B66371" w:rsidP="00B66371">
      <w:pPr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115B6B">
        <w:rPr>
          <w:rFonts w:ascii="Sylfaen" w:hAnsi="Sylfaen" w:cs="Sylfaen"/>
          <w:lang w:val="ka-GE"/>
        </w:rPr>
        <w:t>9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3</w:t>
      </w:r>
      <w:r w:rsidRPr="00115B6B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 w:rsidR="00115B6B" w:rsidRPr="00115B6B">
        <w:rPr>
          <w:rFonts w:ascii="Sylfaen" w:hAnsi="Sylfaen" w:cs="Sylfaen"/>
        </w:rPr>
        <w:t>0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7</w:t>
      </w:r>
      <w:r w:rsidRPr="00115B6B">
        <w:rPr>
          <w:rFonts w:ascii="Sylfaen" w:hAnsi="Sylfaen" w:cs="Sylfaen"/>
        </w:rPr>
        <w:t>%</w:t>
      </w:r>
    </w:p>
    <w:p w:rsidR="00E717DA" w:rsidRDefault="00E717DA" w:rsidP="0099560D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15B6B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115B6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15B6B">
        <w:rPr>
          <w:rFonts w:ascii="Sylfaen" w:eastAsia="Times New Roman" w:hAnsi="Sylfaen" w:cs="Calibri"/>
          <w:b/>
          <w:bCs/>
          <w:color w:val="000000"/>
        </w:rPr>
        <w:t>ლანჩხუთის, ოზურგეთისა და ჩოხატაურის მუნიციპალიტეტებში</w:t>
      </w:r>
    </w:p>
    <w:p w:rsidR="00115B6B" w:rsidRPr="00115B6B" w:rsidRDefault="00115B6B" w:rsidP="0099560D">
      <w:pPr>
        <w:spacing w:after="0" w:line="240" w:lineRule="auto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F05BD7" w:rsidRPr="00115B6B" w:rsidRDefault="00A9604A" w:rsidP="0099560D">
      <w:pPr>
        <w:spacing w:after="0" w:line="240" w:lineRule="auto"/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>ლანჩხუთის, ოზურგეთისა და ჩოხატაურის მუნიციპალიტეტებში სახელმწიფო რწმუნებულის</w:t>
      </w:r>
      <w:r w:rsidR="00545551" w:rsidRPr="00115B6B">
        <w:rPr>
          <w:rFonts w:ascii="Sylfaen" w:hAnsi="Sylfaen" w:cs="Sylfaen"/>
          <w:lang w:val="ka-GE"/>
        </w:rPr>
        <w:t xml:space="preserve"> </w:t>
      </w:r>
      <w:r w:rsidRPr="00115B6B">
        <w:rPr>
          <w:rFonts w:ascii="Sylfaen" w:hAnsi="Sylfaen" w:cs="Sylfaen"/>
        </w:rPr>
        <w:t>ადმინისტრაციისათვის</w:t>
      </w:r>
      <w:r w:rsidR="00C3389C" w:rsidRPr="00115B6B">
        <w:rPr>
          <w:rFonts w:ascii="Sylfaen" w:hAnsi="Sylfaen" w:cs="Sylfaen"/>
        </w:rPr>
        <w:t xml:space="preserve"> </w:t>
      </w:r>
      <w:r w:rsidR="006B788C" w:rsidRPr="00115B6B">
        <w:rPr>
          <w:rFonts w:ascii="Sylfaen" w:hAnsi="Sylfaen" w:cs="Sylfaen"/>
        </w:rPr>
        <w:t xml:space="preserve">2019 წლის </w:t>
      </w:r>
      <w:r w:rsidR="006A480B" w:rsidRPr="00115B6B">
        <w:rPr>
          <w:rFonts w:ascii="Sylfaen" w:hAnsi="Sylfaen" w:cs="Sylfaen"/>
        </w:rPr>
        <w:t>9 თვეში</w:t>
      </w:r>
      <w:r w:rsidR="00A20E78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15B6B">
        <w:rPr>
          <w:rFonts w:ascii="Sylfaen" w:hAnsi="Sylfaen" w:cs="Sylfaen"/>
        </w:rPr>
        <w:t xml:space="preserve">შეადგინა </w:t>
      </w:r>
      <w:r w:rsidR="00115B6B" w:rsidRPr="00115B6B">
        <w:rPr>
          <w:rFonts w:ascii="Sylfaen" w:hAnsi="Sylfaen" w:cs="Sylfaen"/>
        </w:rPr>
        <w:t>484</w:t>
      </w:r>
      <w:r w:rsidR="00D41482" w:rsidRPr="00115B6B">
        <w:rPr>
          <w:rFonts w:ascii="Sylfaen" w:hAnsi="Sylfaen" w:cs="Sylfaen"/>
        </w:rPr>
        <w:t>.</w:t>
      </w:r>
      <w:r w:rsidR="00AE5D16" w:rsidRPr="00115B6B">
        <w:rPr>
          <w:rFonts w:ascii="Sylfaen" w:hAnsi="Sylfaen" w:cs="Sylfaen"/>
        </w:rPr>
        <w:t>0</w:t>
      </w:r>
      <w:r w:rsidR="007A360A" w:rsidRPr="00115B6B">
        <w:rPr>
          <w:rFonts w:ascii="Sylfaen" w:hAnsi="Sylfaen" w:cs="Sylfaen"/>
        </w:rPr>
        <w:t xml:space="preserve"> ათასი ლარი, ხოლო ფაქტიურმა დაფინანსებამ - </w:t>
      </w:r>
      <w:r w:rsidR="00115B6B" w:rsidRPr="00115B6B">
        <w:rPr>
          <w:rFonts w:ascii="Sylfaen" w:hAnsi="Sylfaen" w:cs="Sylfaen"/>
        </w:rPr>
        <w:t>438</w:t>
      </w:r>
      <w:r w:rsidR="00D41482"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5</w:t>
      </w:r>
      <w:r w:rsidR="007A360A" w:rsidRPr="00115B6B">
        <w:rPr>
          <w:rFonts w:ascii="Sylfaen" w:hAnsi="Sylfaen" w:cs="Sylfaen"/>
        </w:rPr>
        <w:t xml:space="preserve"> ათასი ლარი, </w:t>
      </w:r>
      <w:r w:rsidR="00A20E78" w:rsidRPr="00115B6B">
        <w:rPr>
          <w:rFonts w:ascii="Sylfaen" w:hAnsi="Sylfaen" w:cs="Sylfaen"/>
        </w:rPr>
        <w:t>რაც 2018 წლის შესაბამის</w:t>
      </w:r>
      <w:r w:rsidR="002E74FF" w:rsidRPr="00115B6B">
        <w:rPr>
          <w:rFonts w:ascii="Sylfaen" w:hAnsi="Sylfaen" w:cs="Sylfaen"/>
        </w:rPr>
        <w:t xml:space="preserve"> </w:t>
      </w:r>
      <w:r w:rsidR="00C63476" w:rsidRPr="00115B6B">
        <w:rPr>
          <w:rFonts w:ascii="Sylfaen" w:hAnsi="Sylfaen" w:cs="Sylfaen"/>
        </w:rPr>
        <w:t>მაჩვენებელზე</w:t>
      </w:r>
      <w:r w:rsidR="007A360A" w:rsidRPr="00115B6B">
        <w:rPr>
          <w:rFonts w:ascii="Sylfaen" w:hAnsi="Sylfaen" w:cs="Sylfaen"/>
        </w:rPr>
        <w:t xml:space="preserve"> </w:t>
      </w:r>
      <w:r w:rsidR="00115B6B" w:rsidRPr="00115B6B">
        <w:rPr>
          <w:rFonts w:ascii="Sylfaen" w:hAnsi="Sylfaen" w:cs="Sylfaen"/>
        </w:rPr>
        <w:t>1</w:t>
      </w:r>
      <w:r w:rsidR="00AC659E"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5</w:t>
      </w:r>
      <w:r w:rsidR="007A360A" w:rsidRPr="00115B6B">
        <w:rPr>
          <w:rFonts w:ascii="Sylfaen" w:hAnsi="Sylfaen" w:cs="Sylfaen"/>
        </w:rPr>
        <w:t xml:space="preserve"> ათასი ლარით </w:t>
      </w:r>
      <w:r w:rsidR="00BA6C67" w:rsidRPr="00115B6B">
        <w:rPr>
          <w:rFonts w:ascii="Sylfaen" w:hAnsi="Sylfaen" w:cs="Sylfaen"/>
        </w:rPr>
        <w:t>ნაკლებია</w:t>
      </w:r>
      <w:r w:rsidR="007A360A" w:rsidRPr="00115B6B">
        <w:rPr>
          <w:rFonts w:ascii="Sylfaen" w:hAnsi="Sylfaen" w:cs="Sylfaen"/>
        </w:rPr>
        <w:t>.</w:t>
      </w:r>
    </w:p>
    <w:p w:rsidR="00380845" w:rsidRPr="00115B6B" w:rsidRDefault="006B788C" w:rsidP="00115B6B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15B6B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115B6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115B6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41482" w:rsidRPr="00115B6B" w:rsidRDefault="00115B6B" w:rsidP="00D41482">
      <w:pPr>
        <w:spacing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115B6B">
        <w:rPr>
          <w:noProof/>
        </w:rPr>
        <w:drawing>
          <wp:inline distT="0" distB="0" distL="0" distR="0" wp14:anchorId="5F096C93" wp14:editId="1A860C0E">
            <wp:extent cx="6800850" cy="2105025"/>
            <wp:effectExtent l="0" t="0" r="0" b="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9560D" w:rsidRPr="00115B6B" w:rsidRDefault="0099560D" w:rsidP="0099560D">
      <w:pPr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115B6B">
        <w:rPr>
          <w:rFonts w:ascii="Sylfaen" w:hAnsi="Sylfaen" w:cs="Sylfaen"/>
          <w:lang w:val="ka-GE"/>
        </w:rPr>
        <w:t>9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7</w:t>
      </w:r>
      <w:r w:rsidRPr="00115B6B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 w:rsidR="00B66371" w:rsidRPr="00115B6B">
        <w:rPr>
          <w:rFonts w:ascii="Sylfaen" w:hAnsi="Sylfaen" w:cs="Sylfaen"/>
          <w:lang w:val="ka-GE"/>
        </w:rPr>
        <w:t>0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3</w:t>
      </w:r>
      <w:r w:rsidRPr="00115B6B">
        <w:rPr>
          <w:rFonts w:ascii="Sylfaen" w:hAnsi="Sylfaen" w:cs="Sylfaen"/>
        </w:rPr>
        <w:t>%</w:t>
      </w:r>
    </w:p>
    <w:p w:rsidR="00E717DA" w:rsidRPr="00115B6B" w:rsidRDefault="00E717DA" w:rsidP="00E717DA">
      <w:pPr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15B6B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115B6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15B6B">
        <w:rPr>
          <w:rFonts w:ascii="Sylfaen" w:eastAsia="Times New Roman" w:hAnsi="Sylfaen" w:cs="Calibri"/>
          <w:b/>
          <w:bCs/>
          <w:color w:val="000000"/>
        </w:rPr>
        <w:t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</w:r>
    </w:p>
    <w:p w:rsidR="007A360A" w:rsidRPr="00115B6B" w:rsidRDefault="00A9604A" w:rsidP="0009350B">
      <w:pPr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 xml:space="preserve">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 სახელმწიფო </w:t>
      </w:r>
      <w:r w:rsidR="00545551" w:rsidRPr="00115B6B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 w:rsidRPr="00115B6B">
        <w:rPr>
          <w:rFonts w:ascii="Sylfaen" w:hAnsi="Sylfaen" w:cs="Sylfaen"/>
        </w:rPr>
        <w:t xml:space="preserve">2019 წლის </w:t>
      </w:r>
      <w:r w:rsidR="006A480B" w:rsidRPr="00115B6B">
        <w:rPr>
          <w:rFonts w:ascii="Sylfaen" w:hAnsi="Sylfaen" w:cs="Sylfaen"/>
        </w:rPr>
        <w:t>9 თვეში</w:t>
      </w:r>
      <w:r w:rsidR="00A20E78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115B6B">
        <w:rPr>
          <w:rFonts w:ascii="Sylfaen" w:hAnsi="Sylfaen" w:cs="Sylfaen"/>
        </w:rPr>
        <w:t xml:space="preserve">შეადგინა </w:t>
      </w:r>
      <w:r w:rsidR="00115B6B" w:rsidRPr="00115B6B">
        <w:rPr>
          <w:rFonts w:ascii="Sylfaen" w:hAnsi="Sylfaen" w:cs="Sylfaen"/>
        </w:rPr>
        <w:t>589</w:t>
      </w:r>
      <w:r w:rsidR="00EA6B43" w:rsidRPr="00115B6B">
        <w:rPr>
          <w:rFonts w:ascii="Sylfaen" w:hAnsi="Sylfaen" w:cs="Sylfaen"/>
        </w:rPr>
        <w:t>.</w:t>
      </w:r>
      <w:r w:rsidR="000F0211" w:rsidRPr="00115B6B">
        <w:rPr>
          <w:rFonts w:ascii="Sylfaen" w:hAnsi="Sylfaen" w:cs="Sylfaen"/>
        </w:rPr>
        <w:t>0</w:t>
      </w:r>
      <w:r w:rsidR="007A360A" w:rsidRPr="00115B6B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DE503A" w:rsidRPr="00115B6B">
        <w:rPr>
          <w:rFonts w:ascii="Sylfaen" w:hAnsi="Sylfaen" w:cs="Sylfaen"/>
        </w:rPr>
        <w:t xml:space="preserve"> - </w:t>
      </w:r>
      <w:r w:rsidR="00115B6B" w:rsidRPr="00115B6B">
        <w:rPr>
          <w:rFonts w:ascii="Sylfaen" w:hAnsi="Sylfaen" w:cs="Sylfaen"/>
        </w:rPr>
        <w:t>541</w:t>
      </w:r>
      <w:r w:rsidR="00EA6B43"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1</w:t>
      </w:r>
      <w:r w:rsidR="00253B7D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ათასი ლარი, </w:t>
      </w:r>
      <w:r w:rsidR="00A20E78" w:rsidRPr="00115B6B">
        <w:rPr>
          <w:rFonts w:ascii="Sylfaen" w:hAnsi="Sylfaen" w:cs="Sylfaen"/>
        </w:rPr>
        <w:t>რაც 2018 წლის შესაბამის</w:t>
      </w:r>
      <w:r w:rsidR="002E74FF" w:rsidRPr="00115B6B">
        <w:rPr>
          <w:rFonts w:ascii="Sylfaen" w:hAnsi="Sylfaen" w:cs="Sylfaen"/>
        </w:rPr>
        <w:t xml:space="preserve"> </w:t>
      </w:r>
      <w:r w:rsidR="00C63476" w:rsidRPr="00115B6B">
        <w:rPr>
          <w:rFonts w:ascii="Sylfaen" w:hAnsi="Sylfaen" w:cs="Sylfaen"/>
        </w:rPr>
        <w:t>მაჩვენებელზე</w:t>
      </w:r>
      <w:r w:rsidR="007A360A" w:rsidRPr="00115B6B">
        <w:rPr>
          <w:rFonts w:ascii="Sylfaen" w:hAnsi="Sylfaen" w:cs="Sylfaen"/>
        </w:rPr>
        <w:t xml:space="preserve"> </w:t>
      </w:r>
      <w:r w:rsidR="00115B6B" w:rsidRPr="00115B6B">
        <w:rPr>
          <w:rFonts w:ascii="Sylfaen" w:hAnsi="Sylfaen" w:cs="Sylfaen"/>
        </w:rPr>
        <w:t>41</w:t>
      </w:r>
      <w:r w:rsidR="00684B96"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1</w:t>
      </w:r>
      <w:r w:rsidR="00A47F77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ათასი ლარით </w:t>
      </w:r>
      <w:r w:rsidR="00B66371" w:rsidRPr="00115B6B">
        <w:rPr>
          <w:rFonts w:ascii="Sylfaen" w:hAnsi="Sylfaen" w:cs="Sylfaen"/>
          <w:lang w:val="ka-GE"/>
        </w:rPr>
        <w:t>მეტია</w:t>
      </w:r>
      <w:r w:rsidR="001D5AA8" w:rsidRPr="00115B6B">
        <w:rPr>
          <w:rFonts w:ascii="Sylfaen" w:hAnsi="Sylfaen" w:cs="Sylfaen"/>
        </w:rPr>
        <w:t>.</w:t>
      </w:r>
    </w:p>
    <w:p w:rsidR="00380845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115B6B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115B6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115B6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15B6B" w:rsidRPr="00115B6B" w:rsidRDefault="00115B6B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7A360A" w:rsidRPr="00115B6B" w:rsidRDefault="00115B6B" w:rsidP="000B39B2">
      <w:pPr>
        <w:spacing w:line="240" w:lineRule="auto"/>
        <w:jc w:val="center"/>
        <w:rPr>
          <w:rFonts w:ascii="Sylfaen" w:hAnsi="Sylfaen"/>
          <w:b/>
          <w:noProof/>
          <w:sz w:val="18"/>
        </w:rPr>
      </w:pPr>
      <w:r w:rsidRPr="00115B6B">
        <w:rPr>
          <w:noProof/>
        </w:rPr>
        <w:drawing>
          <wp:inline distT="0" distB="0" distL="0" distR="0" wp14:anchorId="51FD0012" wp14:editId="23FF0511">
            <wp:extent cx="6800850" cy="2895600"/>
            <wp:effectExtent l="0" t="0" r="0" b="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6371" w:rsidRPr="00115B6B" w:rsidRDefault="00B66371" w:rsidP="00B66371">
      <w:pPr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115B6B" w:rsidRPr="00115B6B">
        <w:rPr>
          <w:rFonts w:ascii="Sylfaen" w:hAnsi="Sylfaen" w:cs="Sylfaen"/>
        </w:rPr>
        <w:t>8</w:t>
      </w:r>
      <w:r w:rsidRPr="00115B6B">
        <w:rPr>
          <w:rFonts w:ascii="Sylfaen" w:hAnsi="Sylfaen" w:cs="Sylfaen"/>
          <w:lang w:val="ka-GE"/>
        </w:rPr>
        <w:t>9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9</w:t>
      </w:r>
      <w:r w:rsidRPr="00115B6B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 w:rsidR="00115B6B" w:rsidRPr="00115B6B">
        <w:rPr>
          <w:rFonts w:ascii="Sylfaen" w:hAnsi="Sylfaen" w:cs="Sylfaen"/>
        </w:rPr>
        <w:t>1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1</w:t>
      </w:r>
      <w:r w:rsidRPr="00115B6B">
        <w:rPr>
          <w:rFonts w:ascii="Sylfaen" w:hAnsi="Sylfaen" w:cs="Sylfaen"/>
        </w:rPr>
        <w:t>%</w:t>
      </w:r>
    </w:p>
    <w:p w:rsidR="00B66371" w:rsidRPr="00115B6B" w:rsidRDefault="00B66371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115B6B" w:rsidRDefault="00E717DA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115B6B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115B6B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115B6B">
        <w:rPr>
          <w:rFonts w:ascii="Sylfaen" w:eastAsia="Times New Roman" w:hAnsi="Sylfaen" w:cs="Calibri"/>
          <w:b/>
          <w:bCs/>
          <w:color w:val="000000"/>
        </w:rPr>
        <w:t>ახმეტის, გურჯაანის, დედოფლისწყაროს, თელავის, ლაგოდეხის, საგარეჯოს, სიღნაღი</w:t>
      </w:r>
      <w:r w:rsidR="00383659" w:rsidRPr="00115B6B">
        <w:rPr>
          <w:rFonts w:ascii="Sylfaen" w:eastAsia="Times New Roman" w:hAnsi="Sylfaen" w:cs="Calibri"/>
          <w:b/>
          <w:bCs/>
          <w:color w:val="000000"/>
        </w:rPr>
        <w:t>სა და ყვარლის მუნიციპალიტეტებში</w:t>
      </w:r>
    </w:p>
    <w:p w:rsidR="00383659" w:rsidRPr="00115B6B" w:rsidRDefault="00383659" w:rsidP="00383659">
      <w:pPr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565928" w:rsidRPr="00115B6B" w:rsidRDefault="00A9604A" w:rsidP="009965DD">
      <w:pPr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 xml:space="preserve">ახმეტის, გურჯაანის, დედოფლისწყაროს, თელავის, ლაგოდეხის, საგარეჯოს, სიღნაღის და ყვარლის მუნიციპალიტეტებში სახელმწიფო </w:t>
      </w:r>
      <w:r w:rsidR="00545551" w:rsidRPr="00115B6B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 w:rsidRPr="00115B6B">
        <w:rPr>
          <w:rFonts w:ascii="Sylfaen" w:hAnsi="Sylfaen" w:cs="Sylfaen"/>
        </w:rPr>
        <w:t xml:space="preserve">2019 წლის </w:t>
      </w:r>
      <w:r w:rsidR="006A480B" w:rsidRPr="00115B6B">
        <w:rPr>
          <w:rFonts w:ascii="Sylfaen" w:hAnsi="Sylfaen" w:cs="Sylfaen"/>
        </w:rPr>
        <w:t>9 თვეში</w:t>
      </w:r>
      <w:r w:rsidR="00A20E78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>სახელმწიფო ბიუჯეტით გამოყოფილმა დაზუსტებულმა ასიგნებებმა შეადგინა</w:t>
      </w:r>
      <w:r w:rsidR="00565928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 </w:t>
      </w:r>
      <w:r w:rsidR="00DE503A" w:rsidRPr="00115B6B">
        <w:rPr>
          <w:rFonts w:ascii="Sylfaen" w:hAnsi="Sylfaen" w:cs="Sylfaen"/>
        </w:rPr>
        <w:t xml:space="preserve">- </w:t>
      </w:r>
      <w:r w:rsidR="00115B6B" w:rsidRPr="00115B6B">
        <w:rPr>
          <w:rFonts w:ascii="Sylfaen" w:hAnsi="Sylfaen" w:cs="Sylfaen"/>
        </w:rPr>
        <w:t>551</w:t>
      </w:r>
      <w:r w:rsidR="00A47F77" w:rsidRPr="00115B6B">
        <w:rPr>
          <w:rFonts w:ascii="Sylfaen" w:hAnsi="Sylfaen" w:cs="Sylfaen"/>
        </w:rPr>
        <w:t>.</w:t>
      </w:r>
      <w:r w:rsidR="000F0211" w:rsidRPr="00115B6B">
        <w:rPr>
          <w:rFonts w:ascii="Sylfaen" w:hAnsi="Sylfaen" w:cs="Sylfaen"/>
        </w:rPr>
        <w:t>0</w:t>
      </w:r>
      <w:r w:rsidR="007E24D4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115B6B">
        <w:rPr>
          <w:rFonts w:ascii="Sylfaen" w:hAnsi="Sylfaen" w:cs="Sylfaen"/>
        </w:rPr>
        <w:t xml:space="preserve"> </w:t>
      </w:r>
      <w:r w:rsidR="00DE503A" w:rsidRPr="00115B6B">
        <w:rPr>
          <w:rFonts w:ascii="Sylfaen" w:hAnsi="Sylfaen" w:cs="Sylfaen"/>
        </w:rPr>
        <w:t>-</w:t>
      </w:r>
      <w:r w:rsidR="007E24D4" w:rsidRPr="00115B6B">
        <w:rPr>
          <w:rFonts w:ascii="Sylfaen" w:hAnsi="Sylfaen" w:cs="Sylfaen"/>
        </w:rPr>
        <w:t xml:space="preserve"> </w:t>
      </w:r>
      <w:r w:rsidR="00115B6B" w:rsidRPr="00115B6B">
        <w:rPr>
          <w:rFonts w:ascii="Sylfaen" w:hAnsi="Sylfaen" w:cs="Sylfaen"/>
        </w:rPr>
        <w:t>500</w:t>
      </w:r>
      <w:r w:rsidR="004741BB"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1</w:t>
      </w:r>
      <w:r w:rsidR="007E24D4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ათასი ლარი, </w:t>
      </w:r>
      <w:r w:rsidR="00A20E78" w:rsidRPr="00115B6B">
        <w:rPr>
          <w:rFonts w:ascii="Sylfaen" w:hAnsi="Sylfaen" w:cs="Sylfaen"/>
        </w:rPr>
        <w:t>რაც 2018 წლის შესაბამის</w:t>
      </w:r>
      <w:r w:rsidR="002E74FF" w:rsidRPr="00115B6B">
        <w:rPr>
          <w:rFonts w:ascii="Sylfaen" w:hAnsi="Sylfaen" w:cs="Sylfaen"/>
        </w:rPr>
        <w:t xml:space="preserve"> </w:t>
      </w:r>
      <w:r w:rsidR="00C63476" w:rsidRPr="00115B6B">
        <w:rPr>
          <w:rFonts w:ascii="Sylfaen" w:hAnsi="Sylfaen" w:cs="Sylfaen"/>
        </w:rPr>
        <w:t>მაჩვენებელზე</w:t>
      </w:r>
      <w:r w:rsidR="007A360A" w:rsidRPr="00115B6B">
        <w:rPr>
          <w:rFonts w:ascii="Sylfaen" w:hAnsi="Sylfaen" w:cs="Sylfaen"/>
        </w:rPr>
        <w:t xml:space="preserve"> </w:t>
      </w:r>
      <w:r w:rsidR="00115B6B" w:rsidRPr="00115B6B">
        <w:rPr>
          <w:rFonts w:ascii="Sylfaen" w:hAnsi="Sylfaen" w:cs="Sylfaen"/>
        </w:rPr>
        <w:t>3</w:t>
      </w:r>
      <w:r w:rsidR="004741BB"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8</w:t>
      </w:r>
      <w:r w:rsidR="007E24D4" w:rsidRPr="00115B6B">
        <w:rPr>
          <w:rFonts w:ascii="Sylfaen" w:hAnsi="Sylfaen" w:cs="Sylfaen"/>
        </w:rPr>
        <w:t xml:space="preserve"> </w:t>
      </w:r>
      <w:r w:rsidR="007A360A" w:rsidRPr="00115B6B">
        <w:rPr>
          <w:rFonts w:ascii="Sylfaen" w:hAnsi="Sylfaen" w:cs="Sylfaen"/>
        </w:rPr>
        <w:t xml:space="preserve">ათასი ლარით </w:t>
      </w:r>
      <w:r w:rsidR="00115B6B" w:rsidRPr="00115B6B">
        <w:rPr>
          <w:rFonts w:ascii="Sylfaen" w:hAnsi="Sylfaen" w:cs="Sylfaen"/>
          <w:lang w:val="ka-GE"/>
        </w:rPr>
        <w:t>ნაკლებია</w:t>
      </w:r>
      <w:r w:rsidR="007A360A" w:rsidRPr="00115B6B">
        <w:rPr>
          <w:rFonts w:ascii="Sylfaen" w:hAnsi="Sylfaen" w:cs="Sylfaen"/>
        </w:rPr>
        <w:t>.</w:t>
      </w:r>
    </w:p>
    <w:p w:rsidR="00B66371" w:rsidRPr="00115B6B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66371" w:rsidRPr="00115B6B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66371" w:rsidRPr="00115B6B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B66371" w:rsidRPr="00115B6B" w:rsidRDefault="00B66371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115B6B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115B6B">
        <w:rPr>
          <w:rFonts w:ascii="Sylfaen" w:hAnsi="Sylfaen"/>
          <w:i/>
          <w:noProof/>
          <w:sz w:val="16"/>
          <w:szCs w:val="16"/>
        </w:rPr>
        <w:lastRenderedPageBreak/>
        <w:t xml:space="preserve">2018-2019 წლებში </w:t>
      </w:r>
      <w:r w:rsidR="006A480B" w:rsidRPr="00115B6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115B6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115B6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115B6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95AAF" w:rsidRPr="00115B6B" w:rsidRDefault="00115B6B" w:rsidP="00CA6302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115B6B">
        <w:rPr>
          <w:noProof/>
        </w:rPr>
        <w:drawing>
          <wp:inline distT="0" distB="0" distL="0" distR="0" wp14:anchorId="17FC8712" wp14:editId="093211F8">
            <wp:extent cx="6800850" cy="2724150"/>
            <wp:effectExtent l="0" t="0" r="0" b="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6371" w:rsidRPr="00115B6B" w:rsidRDefault="00B66371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B66371" w:rsidRPr="00115B6B" w:rsidRDefault="00B66371" w:rsidP="00B66371">
      <w:pPr>
        <w:ind w:firstLine="720"/>
        <w:jc w:val="both"/>
        <w:rPr>
          <w:rFonts w:ascii="Sylfaen" w:hAnsi="Sylfaen" w:cs="Sylfaen"/>
        </w:rPr>
      </w:pPr>
      <w:r w:rsidRPr="00115B6B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Pr="00115B6B">
        <w:rPr>
          <w:rFonts w:ascii="Sylfaen" w:hAnsi="Sylfaen" w:cs="Sylfaen"/>
          <w:lang w:val="ka-GE"/>
        </w:rPr>
        <w:t>9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3</w:t>
      </w:r>
      <w:r w:rsidRPr="00115B6B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 w:rsidRPr="00115B6B">
        <w:rPr>
          <w:rFonts w:ascii="Sylfaen" w:hAnsi="Sylfaen" w:cs="Sylfaen"/>
          <w:lang w:val="ka-GE"/>
        </w:rPr>
        <w:t>0</w:t>
      </w:r>
      <w:r w:rsidRPr="00115B6B">
        <w:rPr>
          <w:rFonts w:ascii="Sylfaen" w:hAnsi="Sylfaen" w:cs="Sylfaen"/>
        </w:rPr>
        <w:t>.</w:t>
      </w:r>
      <w:r w:rsidR="00115B6B" w:rsidRPr="00115B6B">
        <w:rPr>
          <w:rFonts w:ascii="Sylfaen" w:hAnsi="Sylfaen" w:cs="Sylfaen"/>
        </w:rPr>
        <w:t>7</w:t>
      </w:r>
      <w:r w:rsidRPr="00115B6B">
        <w:rPr>
          <w:rFonts w:ascii="Sylfaen" w:hAnsi="Sylfaen" w:cs="Sylfaen"/>
        </w:rPr>
        <w:t>%</w:t>
      </w:r>
    </w:p>
    <w:p w:rsidR="00C6370B" w:rsidRPr="006B6F42" w:rsidRDefault="00C6370B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</w:p>
    <w:p w:rsidR="00E717DA" w:rsidRPr="006B6F42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6B6F42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6B6F42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6B6F42">
        <w:rPr>
          <w:rFonts w:ascii="Sylfaen" w:eastAsia="Times New Roman" w:hAnsi="Sylfaen" w:cs="Calibri"/>
          <w:b/>
          <w:bCs/>
          <w:color w:val="000000"/>
        </w:rPr>
        <w:t>დუშეთის, თიანეთის, მცხეთისა და ყაზბეგის მუნიციპალიტეტებში</w:t>
      </w:r>
    </w:p>
    <w:p w:rsidR="00DE503A" w:rsidRPr="006B6F42" w:rsidRDefault="00A9604A" w:rsidP="00A9604A">
      <w:pPr>
        <w:ind w:firstLine="720"/>
        <w:jc w:val="both"/>
        <w:rPr>
          <w:rFonts w:ascii="Sylfaen" w:hAnsi="Sylfaen" w:cs="Sylfaen"/>
        </w:rPr>
      </w:pPr>
      <w:r w:rsidRPr="006B6F42">
        <w:rPr>
          <w:rFonts w:ascii="Sylfaen" w:hAnsi="Sylfaen" w:cs="Sylfaen"/>
        </w:rPr>
        <w:t xml:space="preserve">დუშეთის, თიანეთის, მცხეთისა და ყაზბეგის მუნიციპალიტეტებში სახელმწიფო </w:t>
      </w:r>
      <w:r w:rsidR="00545551" w:rsidRPr="006B6F42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 w:rsidRPr="006B6F42">
        <w:rPr>
          <w:rFonts w:ascii="Sylfaen" w:hAnsi="Sylfaen" w:cs="Sylfaen"/>
        </w:rPr>
        <w:t xml:space="preserve">2019 წლის </w:t>
      </w:r>
      <w:r w:rsidR="006A480B" w:rsidRPr="006B6F42">
        <w:rPr>
          <w:rFonts w:ascii="Sylfaen" w:hAnsi="Sylfaen" w:cs="Sylfaen"/>
        </w:rPr>
        <w:t>9 თვეში</w:t>
      </w:r>
      <w:r w:rsidR="00A20E7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6B6F42">
        <w:rPr>
          <w:rFonts w:ascii="Sylfaen" w:hAnsi="Sylfaen" w:cs="Sylfaen"/>
        </w:rPr>
        <w:t xml:space="preserve">შეადგინა </w:t>
      </w:r>
      <w:r w:rsidR="006B6F42" w:rsidRPr="006B6F42">
        <w:rPr>
          <w:rFonts w:ascii="Sylfaen" w:hAnsi="Sylfaen" w:cs="Sylfaen"/>
        </w:rPr>
        <w:t>464</w:t>
      </w:r>
      <w:r w:rsidR="00FC07CC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5</w:t>
      </w:r>
      <w:r w:rsidR="007A360A" w:rsidRPr="006B6F42">
        <w:rPr>
          <w:rFonts w:ascii="Sylfaen" w:hAnsi="Sylfaen" w:cs="Sylfaen"/>
        </w:rPr>
        <w:t xml:space="preserve"> ათასი ლარი, ხოლო ფაქტიურმა დაფინანსებამ</w:t>
      </w:r>
      <w:r w:rsidR="00565928" w:rsidRPr="006B6F42">
        <w:rPr>
          <w:rFonts w:ascii="Sylfaen" w:hAnsi="Sylfaen" w:cs="Sylfaen"/>
        </w:rPr>
        <w:t xml:space="preserve"> </w:t>
      </w:r>
      <w:r w:rsidR="00DE503A" w:rsidRPr="006B6F42">
        <w:rPr>
          <w:rFonts w:ascii="Sylfaen" w:hAnsi="Sylfaen" w:cs="Sylfaen"/>
        </w:rPr>
        <w:t>-</w:t>
      </w:r>
      <w:r w:rsidR="007A360A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447</w:t>
      </w:r>
      <w:r w:rsidR="00FC07CC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0</w:t>
      </w:r>
      <w:r w:rsidR="007A360A" w:rsidRPr="006B6F42">
        <w:rPr>
          <w:rFonts w:ascii="Sylfaen" w:hAnsi="Sylfaen" w:cs="Sylfaen"/>
        </w:rPr>
        <w:t xml:space="preserve"> ათასი ლარი, </w:t>
      </w:r>
      <w:r w:rsidR="00A20E78" w:rsidRPr="006B6F42">
        <w:rPr>
          <w:rFonts w:ascii="Sylfaen" w:hAnsi="Sylfaen" w:cs="Sylfaen"/>
        </w:rPr>
        <w:t>რაც 2018 წლის შესაბამის</w:t>
      </w:r>
      <w:r w:rsidR="002E74FF" w:rsidRPr="006B6F42">
        <w:rPr>
          <w:rFonts w:ascii="Sylfaen" w:hAnsi="Sylfaen" w:cs="Sylfaen"/>
        </w:rPr>
        <w:t xml:space="preserve"> </w:t>
      </w:r>
      <w:r w:rsidR="00C63476" w:rsidRPr="006B6F42">
        <w:rPr>
          <w:rFonts w:ascii="Sylfaen" w:hAnsi="Sylfaen" w:cs="Sylfaen"/>
        </w:rPr>
        <w:t>მაჩვენებელზე</w:t>
      </w:r>
      <w:r w:rsidR="007A360A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22</w:t>
      </w:r>
      <w:r w:rsidR="00FC07CC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8</w:t>
      </w:r>
      <w:r w:rsidR="007A360A" w:rsidRPr="006B6F42">
        <w:rPr>
          <w:rFonts w:ascii="Sylfaen" w:hAnsi="Sylfaen" w:cs="Sylfaen"/>
        </w:rPr>
        <w:t xml:space="preserve"> ათასი ლარით </w:t>
      </w:r>
      <w:r w:rsidR="000F0211" w:rsidRPr="006B6F42">
        <w:rPr>
          <w:rFonts w:ascii="Sylfaen" w:hAnsi="Sylfaen" w:cs="Sylfaen"/>
          <w:lang w:val="ka-GE"/>
        </w:rPr>
        <w:t>მეტია</w:t>
      </w:r>
      <w:r w:rsidR="007E24D4" w:rsidRPr="006B6F42">
        <w:rPr>
          <w:rFonts w:ascii="Sylfaen" w:hAnsi="Sylfaen" w:cs="Sylfaen"/>
        </w:rPr>
        <w:t>.</w:t>
      </w:r>
    </w:p>
    <w:p w:rsidR="00FC07CC" w:rsidRPr="006B6F42" w:rsidRDefault="006B788C" w:rsidP="0038365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B6F42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B6F42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B6F4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  <w:r w:rsidR="00115B6B" w:rsidRPr="006B6F42">
        <w:rPr>
          <w:noProof/>
        </w:rPr>
        <w:drawing>
          <wp:inline distT="0" distB="0" distL="0" distR="0" wp14:anchorId="41E0D50A" wp14:editId="46F60F7E">
            <wp:extent cx="6800850" cy="2524125"/>
            <wp:effectExtent l="0" t="0" r="0" b="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B4B81" w:rsidRPr="006B6F42" w:rsidRDefault="006B4B81" w:rsidP="006B4B81">
      <w:pPr>
        <w:ind w:firstLine="720"/>
        <w:jc w:val="both"/>
        <w:rPr>
          <w:rFonts w:ascii="Sylfaen" w:hAnsi="Sylfaen" w:cs="Sylfaen"/>
        </w:rPr>
      </w:pPr>
      <w:r w:rsidRPr="006B6F42">
        <w:rPr>
          <w:rFonts w:ascii="Sylfaen" w:hAnsi="Sylfaen" w:cs="Sylfaen"/>
        </w:rPr>
        <w:t>ადმინისტრაციისათვის გამოყოფილ სახსრებში „ხარჯების“ მუხლის საკასო შესრულებამ შეადგინა 9</w:t>
      </w:r>
      <w:r w:rsidR="006B6F42" w:rsidRPr="006B6F42">
        <w:rPr>
          <w:rFonts w:ascii="Sylfaen" w:hAnsi="Sylfaen" w:cs="Sylfaen"/>
        </w:rPr>
        <w:t>8</w:t>
      </w:r>
      <w:r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5</w:t>
      </w:r>
      <w:r w:rsidRPr="006B6F42">
        <w:rPr>
          <w:rFonts w:ascii="Sylfaen" w:hAnsi="Sylfaen" w:cs="Sylfaen"/>
        </w:rPr>
        <w:t xml:space="preserve">% , ხოლო „არაფინანსური აქტივების ზრდის“ მუხლის – </w:t>
      </w:r>
      <w:r w:rsidR="006B6F42" w:rsidRPr="006B6F42">
        <w:rPr>
          <w:rFonts w:ascii="Sylfaen" w:hAnsi="Sylfaen" w:cs="Sylfaen"/>
        </w:rPr>
        <w:t>1</w:t>
      </w:r>
      <w:r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5</w:t>
      </w:r>
      <w:r w:rsidRPr="006B6F42">
        <w:rPr>
          <w:rFonts w:ascii="Sylfaen" w:hAnsi="Sylfaen" w:cs="Sylfaen"/>
        </w:rPr>
        <w:t>%</w:t>
      </w:r>
    </w:p>
    <w:p w:rsidR="00E717DA" w:rsidRPr="006B6F42" w:rsidRDefault="00E717DA" w:rsidP="006B4B81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6B6F42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6B6F42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6B6F42">
        <w:rPr>
          <w:rFonts w:ascii="Sylfaen" w:eastAsia="Times New Roman" w:hAnsi="Sylfaen" w:cs="Calibri"/>
          <w:b/>
          <w:bCs/>
          <w:color w:val="000000"/>
        </w:rPr>
        <w:t>ამბროლაურის, ლენტეხის, ონისა და ცაგერის მუნიციპალიტეტებში</w:t>
      </w:r>
    </w:p>
    <w:p w:rsidR="009336DC" w:rsidRPr="006B6F42" w:rsidRDefault="009D04C3" w:rsidP="006B4B81">
      <w:pPr>
        <w:spacing w:after="0"/>
        <w:ind w:firstLine="720"/>
        <w:jc w:val="both"/>
        <w:rPr>
          <w:rFonts w:ascii="Sylfaen" w:hAnsi="Sylfaen" w:cs="Sylfaen"/>
        </w:rPr>
      </w:pPr>
      <w:r w:rsidRPr="006B6F42">
        <w:rPr>
          <w:rFonts w:ascii="Sylfaen" w:hAnsi="Sylfaen" w:cs="Sylfaen"/>
        </w:rPr>
        <w:t xml:space="preserve">ამბროლაურის, ლენტეხის, ონისა და ცაგერის მუნიციპალიტეტებში სახელმწიფო </w:t>
      </w:r>
      <w:r w:rsidR="00545551" w:rsidRPr="006B6F42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 w:rsidRPr="006B6F42">
        <w:rPr>
          <w:rFonts w:ascii="Sylfaen" w:hAnsi="Sylfaen" w:cs="Sylfaen"/>
        </w:rPr>
        <w:t xml:space="preserve">2019 წლის </w:t>
      </w:r>
      <w:r w:rsidR="006A480B" w:rsidRPr="006B6F42">
        <w:rPr>
          <w:rFonts w:ascii="Sylfaen" w:hAnsi="Sylfaen" w:cs="Sylfaen"/>
        </w:rPr>
        <w:t>9 თვეში</w:t>
      </w:r>
      <w:r w:rsidR="00A20E7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6B6F42">
        <w:rPr>
          <w:rFonts w:ascii="Sylfaen" w:hAnsi="Sylfaen" w:cs="Sylfaen"/>
        </w:rPr>
        <w:t xml:space="preserve">შეადგინა </w:t>
      </w:r>
      <w:r w:rsidR="006B6F42" w:rsidRPr="006B6F42">
        <w:rPr>
          <w:rFonts w:ascii="Sylfaen" w:hAnsi="Sylfaen" w:cs="Sylfaen"/>
        </w:rPr>
        <w:t>471</w:t>
      </w:r>
      <w:r w:rsidR="003F1B41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5</w:t>
      </w:r>
      <w:r w:rsidR="00346E19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6B6F42">
        <w:rPr>
          <w:rFonts w:ascii="Sylfaen" w:hAnsi="Sylfaen" w:cs="Sylfaen"/>
        </w:rPr>
        <w:t xml:space="preserve"> </w:t>
      </w:r>
      <w:r w:rsidR="00DE503A" w:rsidRPr="006B6F42">
        <w:rPr>
          <w:rFonts w:ascii="Sylfaen" w:hAnsi="Sylfaen" w:cs="Sylfaen"/>
        </w:rPr>
        <w:t>-</w:t>
      </w:r>
      <w:r w:rsidR="003937E4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446</w:t>
      </w:r>
      <w:r w:rsidR="003F1B41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2</w:t>
      </w:r>
      <w:r w:rsidR="0056592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 ათასი ლარი, </w:t>
      </w:r>
      <w:r w:rsidR="00A20E78" w:rsidRPr="006B6F42">
        <w:rPr>
          <w:rFonts w:ascii="Sylfaen" w:hAnsi="Sylfaen" w:cs="Sylfaen"/>
        </w:rPr>
        <w:t>რაც 2018 წლის შესაბამის</w:t>
      </w:r>
      <w:r w:rsidR="002E74FF" w:rsidRPr="006B6F42">
        <w:rPr>
          <w:rFonts w:ascii="Sylfaen" w:hAnsi="Sylfaen" w:cs="Sylfaen"/>
        </w:rPr>
        <w:t xml:space="preserve"> </w:t>
      </w:r>
      <w:r w:rsidR="00C63476" w:rsidRPr="006B6F42">
        <w:rPr>
          <w:rFonts w:ascii="Sylfaen" w:hAnsi="Sylfaen" w:cs="Sylfaen"/>
        </w:rPr>
        <w:t>მაჩვენებელზე</w:t>
      </w:r>
      <w:r w:rsidR="007A360A" w:rsidRPr="006B6F42">
        <w:rPr>
          <w:rFonts w:ascii="Sylfaen" w:hAnsi="Sylfaen" w:cs="Sylfaen"/>
        </w:rPr>
        <w:t xml:space="preserve"> </w:t>
      </w:r>
      <w:r w:rsidR="006B4B81" w:rsidRPr="006B6F42">
        <w:rPr>
          <w:rFonts w:ascii="Sylfaen" w:hAnsi="Sylfaen" w:cs="Sylfaen"/>
        </w:rPr>
        <w:t>1</w:t>
      </w:r>
      <w:r w:rsidR="006B6F42" w:rsidRPr="006B6F42">
        <w:rPr>
          <w:rFonts w:ascii="Sylfaen" w:hAnsi="Sylfaen" w:cs="Sylfaen"/>
        </w:rPr>
        <w:t>6</w:t>
      </w:r>
      <w:r w:rsidR="00AC659E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8</w:t>
      </w:r>
      <w:r w:rsidR="007A360A" w:rsidRPr="006B6F42">
        <w:rPr>
          <w:rFonts w:ascii="Sylfaen" w:hAnsi="Sylfaen" w:cs="Sylfaen"/>
        </w:rPr>
        <w:t xml:space="preserve"> ათასი ლარით </w:t>
      </w:r>
      <w:r w:rsidR="00945EA3" w:rsidRPr="006B6F42">
        <w:rPr>
          <w:rFonts w:ascii="Sylfaen" w:hAnsi="Sylfaen" w:cs="Sylfaen"/>
        </w:rPr>
        <w:t>მეტია</w:t>
      </w:r>
      <w:r w:rsidR="007A360A" w:rsidRPr="006B6F42">
        <w:rPr>
          <w:rFonts w:ascii="Sylfaen" w:hAnsi="Sylfaen" w:cs="Sylfaen"/>
        </w:rPr>
        <w:t>.</w:t>
      </w:r>
    </w:p>
    <w:p w:rsidR="00380845" w:rsidRPr="006B6F4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B6F42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B6F42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B6F4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B6F42" w:rsidRDefault="006B6F42" w:rsidP="006B4B81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6B6F42">
        <w:rPr>
          <w:noProof/>
        </w:rPr>
        <w:drawing>
          <wp:inline distT="0" distB="0" distL="0" distR="0" wp14:anchorId="55D0BD0F" wp14:editId="2B448A05">
            <wp:extent cx="6800850" cy="2124075"/>
            <wp:effectExtent l="0" t="0" r="0" b="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62FA" w:rsidRPr="006B6F42" w:rsidRDefault="002962FA" w:rsidP="006B4B81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B6F42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</w:t>
      </w:r>
      <w:r w:rsidR="006B6F42" w:rsidRPr="006B6F42">
        <w:rPr>
          <w:rFonts w:ascii="Sylfaen" w:hAnsi="Sylfaen" w:cs="Sylfaen"/>
          <w:noProof/>
          <w:szCs w:val="28"/>
        </w:rPr>
        <w:t>7</w:t>
      </w:r>
      <w:r w:rsidRPr="006B6F42">
        <w:rPr>
          <w:rFonts w:ascii="Sylfaen" w:hAnsi="Sylfaen" w:cs="Sylfaen"/>
          <w:noProof/>
          <w:szCs w:val="28"/>
        </w:rPr>
        <w:t>%,  ხოლო  „არაფინანსური აქტივების ზრდის“ მუხლით - 0.</w:t>
      </w:r>
      <w:r w:rsidR="006B6F42" w:rsidRPr="006B6F42">
        <w:rPr>
          <w:rFonts w:ascii="Sylfaen" w:hAnsi="Sylfaen" w:cs="Sylfaen"/>
          <w:noProof/>
          <w:szCs w:val="28"/>
        </w:rPr>
        <w:t>3</w:t>
      </w:r>
      <w:r w:rsidRPr="006B6F42">
        <w:rPr>
          <w:rFonts w:ascii="Sylfaen" w:hAnsi="Sylfaen" w:cs="Sylfaen"/>
          <w:noProof/>
          <w:szCs w:val="28"/>
        </w:rPr>
        <w:t>%.</w:t>
      </w:r>
    </w:p>
    <w:p w:rsidR="00E717DA" w:rsidRPr="006B6F42" w:rsidRDefault="00E717DA" w:rsidP="00E717DA">
      <w:pPr>
        <w:spacing w:after="0"/>
        <w:ind w:firstLine="720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6B6F42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6B6F42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6B6F42">
        <w:rPr>
          <w:rFonts w:ascii="Sylfaen" w:eastAsia="Times New Roman" w:hAnsi="Sylfaen" w:cs="Calibri"/>
          <w:b/>
          <w:bCs/>
          <w:color w:val="000000"/>
        </w:rPr>
        <w:t>ადიგენის, ასპინძის, ახალციხის, ახალქალაქის, ბორჯომისა და ნინოწმინდის მუნიციპალიტეტებში</w:t>
      </w:r>
    </w:p>
    <w:p w:rsidR="00C9642C" w:rsidRPr="006B6F42" w:rsidRDefault="009D04C3" w:rsidP="009D04C3">
      <w:pPr>
        <w:ind w:firstLine="720"/>
        <w:jc w:val="both"/>
        <w:rPr>
          <w:rFonts w:ascii="Sylfaen" w:hAnsi="Sylfaen" w:cs="Sylfaen"/>
        </w:rPr>
      </w:pPr>
      <w:r w:rsidRPr="006B6F42">
        <w:rPr>
          <w:rFonts w:ascii="Sylfaen" w:hAnsi="Sylfaen" w:cs="Sylfaen"/>
        </w:rPr>
        <w:t xml:space="preserve">ადიგენის, ასპინძის, ახალციხის, ახალქალაქის, ბორჯომისა და ნინოწმინდის მუნიციპალიტეტებში სახელმწიფო </w:t>
      </w:r>
      <w:r w:rsidR="00545551" w:rsidRPr="006B6F42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 w:rsidRPr="006B6F42">
        <w:rPr>
          <w:rFonts w:ascii="Sylfaen" w:hAnsi="Sylfaen" w:cs="Sylfaen"/>
        </w:rPr>
        <w:t xml:space="preserve">2019 წლის </w:t>
      </w:r>
      <w:r w:rsidR="006A480B" w:rsidRPr="006B6F42">
        <w:rPr>
          <w:rFonts w:ascii="Sylfaen" w:hAnsi="Sylfaen" w:cs="Sylfaen"/>
        </w:rPr>
        <w:t>9 თვეში</w:t>
      </w:r>
      <w:r w:rsidR="00A20E7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6B6F42">
        <w:rPr>
          <w:rFonts w:ascii="Sylfaen" w:hAnsi="Sylfaen" w:cs="Sylfaen"/>
        </w:rPr>
        <w:t xml:space="preserve">შეადგინა </w:t>
      </w:r>
      <w:r w:rsidR="006B6F42" w:rsidRPr="006B6F42">
        <w:rPr>
          <w:rFonts w:ascii="Sylfaen" w:hAnsi="Sylfaen" w:cs="Sylfaen"/>
        </w:rPr>
        <w:t>460</w:t>
      </w:r>
      <w:r w:rsidR="008E496D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5</w:t>
      </w:r>
      <w:r w:rsidR="007E24D4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>ათასი ლარი, ხოლო ფაქტიურმა დაფინანსებამ</w:t>
      </w:r>
      <w:r w:rsidR="00565928" w:rsidRPr="006B6F42">
        <w:rPr>
          <w:rFonts w:ascii="Sylfaen" w:hAnsi="Sylfaen" w:cs="Sylfaen"/>
        </w:rPr>
        <w:t xml:space="preserve"> </w:t>
      </w:r>
      <w:r w:rsidR="00DE503A" w:rsidRPr="006B6F42">
        <w:rPr>
          <w:rFonts w:ascii="Sylfaen" w:hAnsi="Sylfaen" w:cs="Sylfaen"/>
        </w:rPr>
        <w:t>-</w:t>
      </w:r>
      <w:r w:rsidR="009336DC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429</w:t>
      </w:r>
      <w:r w:rsidR="008E496D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8</w:t>
      </w:r>
      <w:r w:rsidR="007A360A" w:rsidRPr="006B6F42">
        <w:rPr>
          <w:rFonts w:ascii="Sylfaen" w:hAnsi="Sylfaen" w:cs="Sylfaen"/>
        </w:rPr>
        <w:t xml:space="preserve"> </w:t>
      </w:r>
      <w:r w:rsidR="007E24D4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ათასი ლარი, </w:t>
      </w:r>
      <w:r w:rsidR="00A20E78" w:rsidRPr="006B6F42">
        <w:rPr>
          <w:rFonts w:ascii="Sylfaen" w:hAnsi="Sylfaen" w:cs="Sylfaen"/>
        </w:rPr>
        <w:t>რაც 2018 წლის შესაბამის</w:t>
      </w:r>
      <w:r w:rsidR="002E74FF" w:rsidRPr="006B6F42">
        <w:rPr>
          <w:rFonts w:ascii="Sylfaen" w:hAnsi="Sylfaen" w:cs="Sylfaen"/>
        </w:rPr>
        <w:t xml:space="preserve"> </w:t>
      </w:r>
      <w:r w:rsidR="00C63476" w:rsidRPr="006B6F42">
        <w:rPr>
          <w:rFonts w:ascii="Sylfaen" w:hAnsi="Sylfaen" w:cs="Sylfaen"/>
        </w:rPr>
        <w:t>მაჩვენებელზე</w:t>
      </w:r>
      <w:r w:rsidR="007A360A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82</w:t>
      </w:r>
      <w:r w:rsidR="008E496D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6</w:t>
      </w:r>
      <w:r w:rsidR="00F6113C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ათასი ლარით </w:t>
      </w:r>
      <w:r w:rsidR="00F3163C" w:rsidRPr="006B6F42">
        <w:rPr>
          <w:rFonts w:ascii="Sylfaen" w:hAnsi="Sylfaen" w:cs="Sylfaen"/>
          <w:lang w:val="ka-GE"/>
        </w:rPr>
        <w:t>მეტ</w:t>
      </w:r>
      <w:r w:rsidR="00AD1E19" w:rsidRPr="006B6F42">
        <w:rPr>
          <w:rFonts w:ascii="Sylfaen" w:hAnsi="Sylfaen" w:cs="Sylfaen"/>
        </w:rPr>
        <w:t>ია</w:t>
      </w:r>
      <w:r w:rsidR="007A360A" w:rsidRPr="006B6F42">
        <w:rPr>
          <w:rFonts w:ascii="Sylfaen" w:hAnsi="Sylfaen" w:cs="Sylfaen"/>
        </w:rPr>
        <w:t>.</w:t>
      </w:r>
    </w:p>
    <w:p w:rsidR="00380845" w:rsidRPr="006B6F4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B6F42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B6F42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B6F4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E24D4" w:rsidRPr="006B6F42" w:rsidRDefault="006B6F42" w:rsidP="009336DC">
      <w:pPr>
        <w:spacing w:line="240" w:lineRule="auto"/>
        <w:jc w:val="center"/>
        <w:rPr>
          <w:rFonts w:ascii="Sylfaen" w:hAnsi="Sylfaen"/>
          <w:noProof/>
          <w:szCs w:val="28"/>
        </w:rPr>
      </w:pPr>
      <w:r w:rsidRPr="006B6F42">
        <w:rPr>
          <w:noProof/>
        </w:rPr>
        <w:drawing>
          <wp:inline distT="0" distB="0" distL="0" distR="0" wp14:anchorId="20D41B55" wp14:editId="744A2FD3">
            <wp:extent cx="6800850" cy="2276475"/>
            <wp:effectExtent l="0" t="0" r="0" b="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B4B81" w:rsidRPr="006B6F42" w:rsidRDefault="006B4B81" w:rsidP="006B4B81">
      <w:pPr>
        <w:spacing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B6F42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99.1%,  ხოლო  „არაფინანსური აქტივების ზრდის“ მუხლით - 0.9%.</w:t>
      </w:r>
    </w:p>
    <w:p w:rsidR="00E717DA" w:rsidRPr="006B6F42" w:rsidRDefault="00E717DA" w:rsidP="006B4B81">
      <w:pPr>
        <w:spacing w:before="240" w:after="0"/>
        <w:ind w:firstLine="72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6B6F42">
        <w:rPr>
          <w:rFonts w:ascii="Sylfaen" w:eastAsia="Times New Roman" w:hAnsi="Sylfaen" w:cs="Calibri"/>
          <w:b/>
          <w:bCs/>
          <w:color w:val="000000"/>
        </w:rPr>
        <w:lastRenderedPageBreak/>
        <w:t xml:space="preserve">სახელმწიფო </w:t>
      </w:r>
      <w:r w:rsidR="00545551" w:rsidRPr="006B6F42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6B6F42">
        <w:rPr>
          <w:rFonts w:ascii="Sylfaen" w:eastAsia="Times New Roman" w:hAnsi="Sylfaen" w:cs="Calibri"/>
          <w:b/>
          <w:bCs/>
          <w:color w:val="000000"/>
        </w:rPr>
        <w:t>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</w:r>
      <w:r w:rsidRPr="006B6F42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:rsidR="00DE503A" w:rsidRPr="006B6F42" w:rsidRDefault="009D04C3" w:rsidP="006B4B81">
      <w:pPr>
        <w:spacing w:before="240" w:after="0"/>
        <w:ind w:firstLine="720"/>
        <w:jc w:val="both"/>
        <w:rPr>
          <w:rFonts w:ascii="Sylfaen" w:hAnsi="Sylfaen" w:cs="Sylfaen"/>
          <w:lang w:val="ka-GE"/>
        </w:rPr>
      </w:pPr>
      <w:r w:rsidRPr="006B6F42">
        <w:rPr>
          <w:rFonts w:ascii="Sylfaen" w:hAnsi="Sylfaen" w:cs="Sylfaen"/>
        </w:rPr>
        <w:t xml:space="preserve">ბოლნისის, გარდაბნის, დმანისის, თეთრიწყაროს, მარნეულის, წალკის მუნიციპალიტეტებსა და ქალაქ რუსთავის მუნიციპალიტეტში სახელმწიფო </w:t>
      </w:r>
      <w:r w:rsidR="00545551" w:rsidRPr="006B6F42">
        <w:rPr>
          <w:rFonts w:ascii="Sylfaen" w:hAnsi="Sylfaen" w:cs="Sylfaen"/>
        </w:rPr>
        <w:t xml:space="preserve">რწმუნებულის ადმინისტრაციისათვის </w:t>
      </w:r>
      <w:r w:rsidR="007A360A" w:rsidRPr="006B6F42">
        <w:rPr>
          <w:rFonts w:ascii="Sylfaen" w:hAnsi="Sylfaen" w:cs="Sylfaen"/>
        </w:rPr>
        <w:t xml:space="preserve">საანგარიშო პერიოდში </w:t>
      </w:r>
      <w:r w:rsidR="006B788C" w:rsidRPr="006B6F42">
        <w:rPr>
          <w:rFonts w:ascii="Sylfaen" w:hAnsi="Sylfaen" w:cs="Sylfaen"/>
        </w:rPr>
        <w:t xml:space="preserve">2019 წლის </w:t>
      </w:r>
      <w:r w:rsidR="006A480B" w:rsidRPr="006B6F42">
        <w:rPr>
          <w:rFonts w:ascii="Sylfaen" w:hAnsi="Sylfaen" w:cs="Sylfaen"/>
        </w:rPr>
        <w:t>9 თვეში</w:t>
      </w:r>
      <w:r w:rsidR="00A20E7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დაზუსტებულმა ასიგნებებმა </w:t>
      </w:r>
      <w:r w:rsidR="00680859" w:rsidRPr="006B6F42">
        <w:rPr>
          <w:rFonts w:ascii="Sylfaen" w:hAnsi="Sylfaen" w:cs="Sylfaen"/>
        </w:rPr>
        <w:t xml:space="preserve">შეადგინა </w:t>
      </w:r>
      <w:r w:rsidR="006B6F42" w:rsidRPr="006B6F42">
        <w:rPr>
          <w:rFonts w:ascii="Sylfaen" w:hAnsi="Sylfaen" w:cs="Sylfaen"/>
        </w:rPr>
        <w:t>651</w:t>
      </w:r>
      <w:r w:rsidR="008E496D" w:rsidRPr="006B6F42">
        <w:rPr>
          <w:rFonts w:ascii="Sylfaen" w:hAnsi="Sylfaen" w:cs="Sylfaen"/>
        </w:rPr>
        <w:t>.</w:t>
      </w:r>
      <w:r w:rsidR="002962FA" w:rsidRPr="006B6F42">
        <w:rPr>
          <w:rFonts w:ascii="Sylfaen" w:hAnsi="Sylfaen" w:cs="Sylfaen"/>
        </w:rPr>
        <w:t>0</w:t>
      </w:r>
      <w:r w:rsidR="0056592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ათასი ლარი, ხოლო საკასო შესრულებამ </w:t>
      </w:r>
      <w:r w:rsidR="00DE503A" w:rsidRPr="006B6F42">
        <w:rPr>
          <w:rFonts w:ascii="Sylfaen" w:hAnsi="Sylfaen" w:cs="Sylfaen"/>
        </w:rPr>
        <w:t>-</w:t>
      </w:r>
      <w:r w:rsidR="009336DC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614</w:t>
      </w:r>
      <w:r w:rsidR="008E496D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0</w:t>
      </w:r>
      <w:r w:rsidR="007A360A" w:rsidRPr="006B6F42">
        <w:rPr>
          <w:rFonts w:ascii="Sylfaen" w:hAnsi="Sylfaen" w:cs="Sylfaen"/>
        </w:rPr>
        <w:t xml:space="preserve"> ათასი ლარი, </w:t>
      </w:r>
      <w:r w:rsidR="00A20E78" w:rsidRPr="006B6F42">
        <w:rPr>
          <w:rFonts w:ascii="Sylfaen" w:hAnsi="Sylfaen" w:cs="Sylfaen"/>
        </w:rPr>
        <w:t>რაც 2018 წლის შესაბამის</w:t>
      </w:r>
      <w:r w:rsidR="002E74FF" w:rsidRPr="006B6F42">
        <w:rPr>
          <w:rFonts w:ascii="Sylfaen" w:hAnsi="Sylfaen" w:cs="Sylfaen"/>
        </w:rPr>
        <w:t xml:space="preserve"> </w:t>
      </w:r>
      <w:r w:rsidR="00C63476" w:rsidRPr="006B6F42">
        <w:rPr>
          <w:rFonts w:ascii="Sylfaen" w:hAnsi="Sylfaen" w:cs="Sylfaen"/>
        </w:rPr>
        <w:t>მაჩვენებელზე</w:t>
      </w:r>
      <w:r w:rsidR="007A360A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58</w:t>
      </w:r>
      <w:r w:rsidR="008E496D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2</w:t>
      </w:r>
      <w:r w:rsidR="00C9642C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>ათასი ლარით</w:t>
      </w:r>
      <w:r w:rsidR="002962FA" w:rsidRPr="006B6F42">
        <w:rPr>
          <w:rFonts w:ascii="Sylfaen" w:hAnsi="Sylfaen" w:cs="Sylfaen"/>
          <w:lang w:val="ka-GE"/>
        </w:rPr>
        <w:t xml:space="preserve"> მეტია</w:t>
      </w:r>
      <w:r w:rsidR="00DE2BE9" w:rsidRPr="006B6F42">
        <w:rPr>
          <w:rFonts w:ascii="Sylfaen" w:hAnsi="Sylfaen" w:cs="Sylfaen"/>
          <w:lang w:val="ka-GE"/>
        </w:rPr>
        <w:t>.</w:t>
      </w:r>
    </w:p>
    <w:p w:rsidR="00380845" w:rsidRPr="006B6F4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B6F42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B6F42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B6F4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B6F42" w:rsidRDefault="006B6F42" w:rsidP="006B4B81">
      <w:pPr>
        <w:spacing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6B6F42">
        <w:rPr>
          <w:noProof/>
        </w:rPr>
        <w:drawing>
          <wp:inline distT="0" distB="0" distL="0" distR="0" wp14:anchorId="57B3F2D3" wp14:editId="5746D63D">
            <wp:extent cx="6800850" cy="2181225"/>
            <wp:effectExtent l="0" t="0" r="0" b="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4B81" w:rsidRPr="006B6F42" w:rsidRDefault="006B4B81" w:rsidP="006B4B81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B6F42">
        <w:rPr>
          <w:rFonts w:ascii="Sylfaen" w:hAnsi="Sylfaen" w:cs="Sylfaen"/>
          <w:noProof/>
          <w:szCs w:val="28"/>
        </w:rPr>
        <w:t>ადმინისტრაციისათვის გამოყოფილ სახსრებში „ხარჯების“ მუხლის საკასო შესრულებამ შეადგინა 98.</w:t>
      </w:r>
      <w:r w:rsidR="006B6F42" w:rsidRPr="006B6F42">
        <w:rPr>
          <w:rFonts w:ascii="Sylfaen" w:hAnsi="Sylfaen" w:cs="Sylfaen"/>
          <w:noProof/>
          <w:szCs w:val="28"/>
        </w:rPr>
        <w:t>8</w:t>
      </w:r>
      <w:r w:rsidRPr="006B6F42">
        <w:rPr>
          <w:rFonts w:ascii="Sylfaen" w:hAnsi="Sylfaen" w:cs="Sylfaen"/>
          <w:noProof/>
          <w:szCs w:val="28"/>
        </w:rPr>
        <w:t>%,  ხოლო  „არაფინანსური აქტივების ზრდის“ მუხლით - 1.</w:t>
      </w:r>
      <w:r w:rsidR="006B6F42" w:rsidRPr="006B6F42">
        <w:rPr>
          <w:rFonts w:ascii="Sylfaen" w:hAnsi="Sylfaen" w:cs="Sylfaen"/>
          <w:noProof/>
          <w:szCs w:val="28"/>
        </w:rPr>
        <w:t>2</w:t>
      </w:r>
      <w:r w:rsidRPr="006B6F42">
        <w:rPr>
          <w:rFonts w:ascii="Sylfaen" w:hAnsi="Sylfaen" w:cs="Sylfaen"/>
          <w:noProof/>
          <w:szCs w:val="28"/>
        </w:rPr>
        <w:t>%.</w:t>
      </w:r>
    </w:p>
    <w:p w:rsidR="00E717DA" w:rsidRPr="006B6F42" w:rsidRDefault="00E717DA" w:rsidP="00C6370B">
      <w:pPr>
        <w:spacing w:before="240" w:after="0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6B6F42">
        <w:rPr>
          <w:rFonts w:ascii="Sylfaen" w:eastAsia="Times New Roman" w:hAnsi="Sylfaen" w:cs="Calibri"/>
          <w:b/>
          <w:bCs/>
          <w:color w:val="000000"/>
        </w:rPr>
        <w:t xml:space="preserve">სახელმწიფო </w:t>
      </w:r>
      <w:r w:rsidR="00545551" w:rsidRPr="006B6F42">
        <w:rPr>
          <w:rFonts w:ascii="Sylfaen" w:eastAsia="Times New Roman" w:hAnsi="Sylfaen" w:cs="Calibri"/>
          <w:b/>
          <w:bCs/>
          <w:color w:val="000000"/>
        </w:rPr>
        <w:t xml:space="preserve">რწმუნებულის ადმინისტრაცია </w:t>
      </w:r>
      <w:r w:rsidRPr="006B6F42">
        <w:rPr>
          <w:rFonts w:ascii="Sylfaen" w:eastAsia="Times New Roman" w:hAnsi="Sylfaen" w:cs="Calibri"/>
          <w:b/>
          <w:bCs/>
          <w:color w:val="000000"/>
        </w:rPr>
        <w:t>გორის, კასპის, ქარელისა და ხაშურის მუნიციპალიტეტებში</w:t>
      </w:r>
    </w:p>
    <w:p w:rsidR="00C9642C" w:rsidRPr="006B6F42" w:rsidRDefault="009D04C3" w:rsidP="006B4B81">
      <w:pPr>
        <w:spacing w:before="240" w:after="0"/>
        <w:ind w:firstLine="720"/>
        <w:jc w:val="both"/>
        <w:rPr>
          <w:rFonts w:ascii="Sylfaen" w:hAnsi="Sylfaen" w:cs="Sylfaen"/>
        </w:rPr>
      </w:pPr>
      <w:r w:rsidRPr="006B6F42">
        <w:rPr>
          <w:rFonts w:ascii="Sylfaen" w:hAnsi="Sylfaen" w:cs="Sylfaen"/>
        </w:rPr>
        <w:t xml:space="preserve">გორის, კასპის, ქარელისა და ხაშურის მუნიციპალიტეტებში სახელმწიფო </w:t>
      </w:r>
      <w:r w:rsidR="00545551" w:rsidRPr="006B6F42">
        <w:rPr>
          <w:rFonts w:ascii="Sylfaen" w:hAnsi="Sylfaen" w:cs="Sylfaen"/>
        </w:rPr>
        <w:t xml:space="preserve">რწმუნებულის ადმინისტრაციისათვის </w:t>
      </w:r>
      <w:r w:rsidR="006B788C" w:rsidRPr="006B6F42">
        <w:rPr>
          <w:rFonts w:ascii="Sylfaen" w:hAnsi="Sylfaen" w:cs="Sylfaen"/>
        </w:rPr>
        <w:t xml:space="preserve">2019 წლის </w:t>
      </w:r>
      <w:r w:rsidR="006A480B" w:rsidRPr="006B6F42">
        <w:rPr>
          <w:rFonts w:ascii="Sylfaen" w:hAnsi="Sylfaen" w:cs="Sylfaen"/>
        </w:rPr>
        <w:t>9 თვეში</w:t>
      </w:r>
      <w:r w:rsidR="00A20E78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სახელმწიფო ბიუჯეტით გამოყოფილმა დაზუსტებულმა ასიგნებებმა </w:t>
      </w:r>
      <w:r w:rsidR="00680859" w:rsidRPr="006B6F42">
        <w:rPr>
          <w:rFonts w:ascii="Sylfaen" w:hAnsi="Sylfaen" w:cs="Sylfaen"/>
        </w:rPr>
        <w:t xml:space="preserve">შეადგინა </w:t>
      </w:r>
      <w:r w:rsidR="006B6F42" w:rsidRPr="006B6F42">
        <w:rPr>
          <w:rFonts w:ascii="Sylfaen" w:hAnsi="Sylfaen" w:cs="Sylfaen"/>
        </w:rPr>
        <w:t>479</w:t>
      </w:r>
      <w:r w:rsidR="008E496D" w:rsidRPr="006B6F42">
        <w:rPr>
          <w:rFonts w:ascii="Sylfaen" w:hAnsi="Sylfaen" w:cs="Sylfaen"/>
        </w:rPr>
        <w:t>.0</w:t>
      </w:r>
      <w:r w:rsidR="00702E59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>ათასი ლარი, ხოლო ფაქტიურმა დაფინანსებამ</w:t>
      </w:r>
      <w:r w:rsidR="00641FB1" w:rsidRPr="006B6F42">
        <w:rPr>
          <w:rFonts w:ascii="Sylfaen" w:hAnsi="Sylfaen" w:cs="Sylfaen"/>
        </w:rPr>
        <w:t xml:space="preserve"> </w:t>
      </w:r>
      <w:r w:rsidR="00DE1224" w:rsidRPr="006B6F42">
        <w:rPr>
          <w:rFonts w:ascii="Sylfaen" w:hAnsi="Sylfaen" w:cs="Sylfaen"/>
        </w:rPr>
        <w:t xml:space="preserve">- </w:t>
      </w:r>
      <w:r w:rsidR="006B6F42" w:rsidRPr="006B6F42">
        <w:rPr>
          <w:rFonts w:ascii="Sylfaen" w:hAnsi="Sylfaen" w:cs="Sylfaen"/>
        </w:rPr>
        <w:t>449</w:t>
      </w:r>
      <w:r w:rsidR="008E496D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5</w:t>
      </w:r>
      <w:r w:rsidR="00702E59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ათასი ლარი, </w:t>
      </w:r>
      <w:r w:rsidR="00A20E78" w:rsidRPr="006B6F42">
        <w:rPr>
          <w:rFonts w:ascii="Sylfaen" w:hAnsi="Sylfaen" w:cs="Sylfaen"/>
        </w:rPr>
        <w:t>რაც 2018 წლის შესაბამის</w:t>
      </w:r>
      <w:r w:rsidR="002E74FF" w:rsidRPr="006B6F42">
        <w:rPr>
          <w:rFonts w:ascii="Sylfaen" w:hAnsi="Sylfaen" w:cs="Sylfaen"/>
        </w:rPr>
        <w:t xml:space="preserve"> </w:t>
      </w:r>
      <w:r w:rsidR="00C63476" w:rsidRPr="006B6F42">
        <w:rPr>
          <w:rFonts w:ascii="Sylfaen" w:hAnsi="Sylfaen" w:cs="Sylfaen"/>
        </w:rPr>
        <w:t>მაჩვენებელზე</w:t>
      </w:r>
      <w:r w:rsidR="008579F4" w:rsidRPr="006B6F42">
        <w:rPr>
          <w:rFonts w:ascii="Sylfaen" w:hAnsi="Sylfaen" w:cs="Sylfaen"/>
        </w:rPr>
        <w:t xml:space="preserve"> </w:t>
      </w:r>
      <w:r w:rsidR="006B6F42" w:rsidRPr="006B6F42">
        <w:rPr>
          <w:rFonts w:ascii="Sylfaen" w:hAnsi="Sylfaen" w:cs="Sylfaen"/>
        </w:rPr>
        <w:t>31</w:t>
      </w:r>
      <w:r w:rsidR="00DE1224" w:rsidRPr="006B6F42">
        <w:rPr>
          <w:rFonts w:ascii="Sylfaen" w:hAnsi="Sylfaen" w:cs="Sylfaen"/>
        </w:rPr>
        <w:t>.</w:t>
      </w:r>
      <w:r w:rsidR="006B6F42" w:rsidRPr="006B6F42">
        <w:rPr>
          <w:rFonts w:ascii="Sylfaen" w:hAnsi="Sylfaen" w:cs="Sylfaen"/>
        </w:rPr>
        <w:t>1</w:t>
      </w:r>
      <w:r w:rsidR="00F50CB1" w:rsidRPr="006B6F42">
        <w:rPr>
          <w:rFonts w:ascii="Sylfaen" w:hAnsi="Sylfaen" w:cs="Sylfaen"/>
        </w:rPr>
        <w:t xml:space="preserve"> </w:t>
      </w:r>
      <w:r w:rsidR="007A360A" w:rsidRPr="006B6F42">
        <w:rPr>
          <w:rFonts w:ascii="Sylfaen" w:hAnsi="Sylfaen" w:cs="Sylfaen"/>
        </w:rPr>
        <w:t xml:space="preserve">ათასი ლარით </w:t>
      </w:r>
      <w:r w:rsidR="006B6F42" w:rsidRPr="006B6F42">
        <w:rPr>
          <w:rFonts w:ascii="Sylfaen" w:hAnsi="Sylfaen" w:cs="Sylfaen"/>
          <w:lang w:val="ka-GE"/>
        </w:rPr>
        <w:t>მეტია</w:t>
      </w:r>
      <w:r w:rsidR="00C9642C" w:rsidRPr="006B6F42">
        <w:rPr>
          <w:rFonts w:ascii="Sylfaen" w:hAnsi="Sylfaen" w:cs="Sylfaen"/>
        </w:rPr>
        <w:t>.</w:t>
      </w:r>
    </w:p>
    <w:p w:rsidR="00380845" w:rsidRPr="006B6F42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B6F42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B6F42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B6F42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B6F42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B6F42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46C90" w:rsidRPr="006B6F42" w:rsidRDefault="006B6F42" w:rsidP="00946C90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sv-SE"/>
        </w:rPr>
      </w:pPr>
      <w:r w:rsidRPr="006B6F42">
        <w:rPr>
          <w:noProof/>
        </w:rPr>
        <w:drawing>
          <wp:inline distT="0" distB="0" distL="0" distR="0" wp14:anchorId="77262503" wp14:editId="77AABD1C">
            <wp:extent cx="6791325" cy="2314575"/>
            <wp:effectExtent l="0" t="0" r="0" b="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B6F42" w:rsidRPr="006B6F42" w:rsidRDefault="006B6F42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945EA3" w:rsidRPr="006774F8" w:rsidRDefault="00945EA3" w:rsidP="00945EA3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774F8">
        <w:rPr>
          <w:rFonts w:ascii="Sylfaen" w:hAnsi="Sylfaen" w:cs="Sylfaen"/>
          <w:b/>
          <w:noProof/>
          <w:szCs w:val="28"/>
          <w:lang w:val="ka-GE"/>
        </w:rPr>
        <w:lastRenderedPageBreak/>
        <w:t>საქართველოს სახელმწიფო უსაფრთხოების სამსახური</w:t>
      </w:r>
    </w:p>
    <w:p w:rsidR="00945EA3" w:rsidRPr="006774F8" w:rsidRDefault="00945EA3" w:rsidP="00945EA3">
      <w:pPr>
        <w:ind w:firstLine="720"/>
        <w:jc w:val="both"/>
        <w:rPr>
          <w:rFonts w:ascii="Sylfaen" w:eastAsia="Times New Roman" w:hAnsi="Sylfaen"/>
          <w:lang w:val="ka-GE"/>
        </w:rPr>
      </w:pPr>
      <w:r w:rsidRPr="006774F8">
        <w:rPr>
          <w:rFonts w:ascii="Sylfaen" w:eastAsia="Times New Roman" w:hAnsi="Sylfaen"/>
          <w:lang w:val="ka-GE"/>
        </w:rPr>
        <w:t xml:space="preserve">საქართველოს სახელმწიფო უსაფრთხოების სამსახურისათვის </w:t>
      </w:r>
      <w:r w:rsidR="006B788C" w:rsidRPr="006774F8">
        <w:rPr>
          <w:rFonts w:ascii="Sylfaen" w:eastAsia="Times New Roman" w:hAnsi="Sylfaen"/>
          <w:lang w:val="ka-GE"/>
        </w:rPr>
        <w:t xml:space="preserve">2019 წლის </w:t>
      </w:r>
      <w:r w:rsidR="006A480B" w:rsidRPr="006774F8">
        <w:rPr>
          <w:rFonts w:ascii="Sylfaen" w:eastAsia="Times New Roman" w:hAnsi="Sylfaen"/>
          <w:lang w:val="ka-GE"/>
        </w:rPr>
        <w:t>9 თვეში</w:t>
      </w:r>
      <w:r w:rsidR="00A20E78" w:rsidRPr="006774F8">
        <w:rPr>
          <w:rFonts w:ascii="Sylfaen" w:eastAsia="Times New Roman" w:hAnsi="Sylfaen"/>
          <w:lang w:val="ka-GE"/>
        </w:rPr>
        <w:t xml:space="preserve"> </w:t>
      </w:r>
      <w:r w:rsidRPr="006774F8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51525D" w:rsidRPr="006774F8">
        <w:rPr>
          <w:rFonts w:ascii="Sylfaen" w:eastAsia="Times New Roman" w:hAnsi="Sylfaen"/>
        </w:rPr>
        <w:t xml:space="preserve"> </w:t>
      </w:r>
      <w:r w:rsidR="006B6F42" w:rsidRPr="006774F8">
        <w:rPr>
          <w:rFonts w:ascii="Sylfaen" w:eastAsia="Times New Roman" w:hAnsi="Sylfaen"/>
        </w:rPr>
        <w:t>104</w:t>
      </w:r>
      <w:r w:rsidRPr="006774F8">
        <w:rPr>
          <w:rFonts w:ascii="Sylfaen" w:eastAsia="Times New Roman" w:hAnsi="Sylfaen"/>
          <w:lang w:val="ka-GE"/>
        </w:rPr>
        <w:t xml:space="preserve"> </w:t>
      </w:r>
      <w:r w:rsidR="006B6F42" w:rsidRPr="006774F8">
        <w:rPr>
          <w:rFonts w:ascii="Sylfaen" w:eastAsia="Times New Roman" w:hAnsi="Sylfaen"/>
        </w:rPr>
        <w:t>925</w:t>
      </w:r>
      <w:r w:rsidRPr="006774F8">
        <w:rPr>
          <w:rFonts w:ascii="Sylfaen" w:eastAsia="Times New Roman" w:hAnsi="Sylfaen"/>
        </w:rPr>
        <w:t>.</w:t>
      </w:r>
      <w:r w:rsidR="00D232CD" w:rsidRPr="006774F8">
        <w:rPr>
          <w:rFonts w:ascii="Sylfaen" w:eastAsia="Times New Roman" w:hAnsi="Sylfaen"/>
        </w:rPr>
        <w:t>0</w:t>
      </w:r>
      <w:r w:rsidRPr="006774F8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6B6F42" w:rsidRPr="006774F8">
        <w:rPr>
          <w:rFonts w:ascii="Sylfaen" w:eastAsia="Times New Roman" w:hAnsi="Sylfaen"/>
        </w:rPr>
        <w:t>101</w:t>
      </w:r>
      <w:r w:rsidRPr="006774F8">
        <w:rPr>
          <w:rFonts w:ascii="Sylfaen" w:eastAsia="Times New Roman" w:hAnsi="Sylfaen"/>
          <w:lang w:val="ka-GE"/>
        </w:rPr>
        <w:t xml:space="preserve"> </w:t>
      </w:r>
      <w:r w:rsidR="006B6F42" w:rsidRPr="006774F8">
        <w:rPr>
          <w:rFonts w:ascii="Sylfaen" w:eastAsia="Times New Roman" w:hAnsi="Sylfaen"/>
        </w:rPr>
        <w:t>443</w:t>
      </w:r>
      <w:r w:rsidRPr="006774F8">
        <w:rPr>
          <w:rFonts w:ascii="Sylfaen" w:eastAsia="Times New Roman" w:hAnsi="Sylfaen"/>
          <w:lang w:val="ka-GE"/>
        </w:rPr>
        <w:t>.</w:t>
      </w:r>
      <w:r w:rsidR="006B6F42" w:rsidRPr="006774F8">
        <w:rPr>
          <w:rFonts w:ascii="Sylfaen" w:eastAsia="Times New Roman" w:hAnsi="Sylfaen"/>
        </w:rPr>
        <w:t>0</w:t>
      </w:r>
      <w:r w:rsidRPr="006774F8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6774F8">
        <w:rPr>
          <w:rFonts w:ascii="Sylfaen" w:hAnsi="Sylfaen" w:cs="Sylfaen"/>
          <w:noProof/>
          <w:lang w:val="ka-GE"/>
        </w:rPr>
        <w:t>რაც 2018 წლის შესაბამის</w:t>
      </w:r>
      <w:r w:rsidRPr="006774F8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51525D" w:rsidRPr="006774F8">
        <w:rPr>
          <w:rFonts w:ascii="Sylfaen" w:hAnsi="Sylfaen" w:cs="Sylfaen"/>
          <w:noProof/>
        </w:rPr>
        <w:t>10</w:t>
      </w:r>
      <w:r w:rsidRPr="006774F8">
        <w:rPr>
          <w:rFonts w:ascii="Sylfaen" w:hAnsi="Sylfaen" w:cs="Sylfaen"/>
          <w:noProof/>
          <w:lang w:val="ka-GE"/>
        </w:rPr>
        <w:t xml:space="preserve"> </w:t>
      </w:r>
      <w:r w:rsidR="0043709F">
        <w:rPr>
          <w:rFonts w:ascii="Sylfaen" w:hAnsi="Sylfaen" w:cs="Sylfaen"/>
          <w:noProof/>
        </w:rPr>
        <w:t>358</w:t>
      </w:r>
      <w:r w:rsidRPr="006774F8">
        <w:rPr>
          <w:rFonts w:ascii="Sylfaen" w:hAnsi="Sylfaen" w:cs="Sylfaen"/>
          <w:noProof/>
        </w:rPr>
        <w:t>.</w:t>
      </w:r>
      <w:r w:rsidR="0043709F">
        <w:rPr>
          <w:rFonts w:ascii="Sylfaen" w:hAnsi="Sylfaen" w:cs="Sylfaen"/>
          <w:noProof/>
        </w:rPr>
        <w:t>6</w:t>
      </w:r>
      <w:r w:rsidRPr="006774F8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945EA3" w:rsidRPr="006774F8" w:rsidRDefault="006B788C" w:rsidP="00945EA3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6774F8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774F8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774F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45EA3" w:rsidRPr="006774F8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945EA3" w:rsidRPr="006774F8" w:rsidRDefault="006B6F42" w:rsidP="00945EA3">
      <w:pPr>
        <w:spacing w:line="240" w:lineRule="auto"/>
        <w:rPr>
          <w:rFonts w:ascii="Sylfaen" w:eastAsia="Times New Roman" w:hAnsi="Sylfaen"/>
          <w:lang w:val="ka-GE"/>
        </w:rPr>
      </w:pPr>
      <w:r w:rsidRPr="006774F8">
        <w:rPr>
          <w:noProof/>
        </w:rPr>
        <w:drawing>
          <wp:inline distT="0" distB="0" distL="0" distR="0" wp14:anchorId="1F798FFC" wp14:editId="1C61211C">
            <wp:extent cx="6800850" cy="2667000"/>
            <wp:effectExtent l="0" t="0" r="0" b="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EA3" w:rsidRPr="006774F8" w:rsidRDefault="00945EA3" w:rsidP="00945EA3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6774F8">
        <w:rPr>
          <w:rFonts w:ascii="Sylfaen" w:hAnsi="Sylfaen" w:cs="Sylfaen"/>
          <w:noProof/>
          <w:szCs w:val="28"/>
        </w:rPr>
        <w:t xml:space="preserve">საქართველოს სახელმწიფო უსაფრთხოების სამსახურისათვის გამოყოფილ სახსრებში „ხარჯების“ მუხლის საკასო შესრულებამ შეადგინა </w:t>
      </w:r>
      <w:r w:rsidR="006B4B81" w:rsidRPr="006774F8">
        <w:rPr>
          <w:rFonts w:ascii="Sylfaen" w:hAnsi="Sylfaen" w:cs="Sylfaen"/>
          <w:noProof/>
          <w:szCs w:val="28"/>
        </w:rPr>
        <w:t>8</w:t>
      </w:r>
      <w:r w:rsidR="006774F8" w:rsidRPr="006774F8">
        <w:rPr>
          <w:rFonts w:ascii="Sylfaen" w:hAnsi="Sylfaen" w:cs="Sylfaen"/>
          <w:noProof/>
          <w:szCs w:val="28"/>
        </w:rPr>
        <w:t>8</w:t>
      </w:r>
      <w:r w:rsidRPr="006774F8">
        <w:rPr>
          <w:rFonts w:ascii="Sylfaen" w:hAnsi="Sylfaen" w:cs="Sylfaen"/>
          <w:noProof/>
          <w:szCs w:val="28"/>
        </w:rPr>
        <w:t>.</w:t>
      </w:r>
      <w:r w:rsidR="006774F8" w:rsidRPr="006774F8">
        <w:rPr>
          <w:rFonts w:ascii="Sylfaen" w:hAnsi="Sylfaen" w:cs="Sylfaen"/>
          <w:noProof/>
          <w:szCs w:val="28"/>
        </w:rPr>
        <w:t>9</w:t>
      </w:r>
      <w:r w:rsidRPr="006774F8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6B4B81" w:rsidRPr="006774F8">
        <w:rPr>
          <w:rFonts w:ascii="Sylfaen" w:hAnsi="Sylfaen" w:cs="Sylfaen"/>
          <w:noProof/>
          <w:szCs w:val="28"/>
        </w:rPr>
        <w:t>1</w:t>
      </w:r>
      <w:r w:rsidR="006774F8" w:rsidRPr="006774F8">
        <w:rPr>
          <w:rFonts w:ascii="Sylfaen" w:hAnsi="Sylfaen" w:cs="Sylfaen"/>
          <w:noProof/>
          <w:szCs w:val="28"/>
        </w:rPr>
        <w:t>1</w:t>
      </w:r>
      <w:r w:rsidRPr="006774F8">
        <w:rPr>
          <w:rFonts w:ascii="Sylfaen" w:hAnsi="Sylfaen" w:cs="Sylfaen"/>
          <w:noProof/>
          <w:szCs w:val="28"/>
        </w:rPr>
        <w:t>.</w:t>
      </w:r>
      <w:r w:rsidR="006B4B81" w:rsidRPr="006774F8">
        <w:rPr>
          <w:rFonts w:ascii="Sylfaen" w:hAnsi="Sylfaen" w:cs="Sylfaen"/>
          <w:noProof/>
          <w:szCs w:val="28"/>
        </w:rPr>
        <w:t>1</w:t>
      </w:r>
      <w:r w:rsidRPr="006774F8">
        <w:rPr>
          <w:rFonts w:ascii="Sylfaen" w:hAnsi="Sylfaen" w:cs="Sylfaen"/>
          <w:noProof/>
          <w:szCs w:val="28"/>
        </w:rPr>
        <w:t>%.</w:t>
      </w:r>
    </w:p>
    <w:p w:rsidR="00C6370B" w:rsidRPr="006A480B" w:rsidRDefault="00C6370B" w:rsidP="0051525D">
      <w:pPr>
        <w:spacing w:before="240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C14F3C" w:rsidRPr="006774F8" w:rsidRDefault="00C14F3C" w:rsidP="0051525D">
      <w:pPr>
        <w:spacing w:before="24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6774F8">
        <w:rPr>
          <w:rFonts w:ascii="Sylfaen" w:hAnsi="Sylfaen" w:cs="Sylfaen"/>
          <w:b/>
          <w:noProof/>
          <w:szCs w:val="28"/>
        </w:rPr>
        <w:t>სსიპ - საპენსიო სააგენტო</w:t>
      </w:r>
    </w:p>
    <w:p w:rsidR="00C14F3C" w:rsidRPr="006774F8" w:rsidRDefault="00C14F3C" w:rsidP="0051525D">
      <w:pPr>
        <w:ind w:firstLine="720"/>
        <w:jc w:val="both"/>
        <w:rPr>
          <w:rFonts w:ascii="Sylfaen" w:eastAsia="Times New Roman" w:hAnsi="Sylfaen"/>
          <w:lang w:val="ka-GE"/>
        </w:rPr>
      </w:pPr>
      <w:r w:rsidRPr="006774F8">
        <w:rPr>
          <w:rFonts w:ascii="Sylfaen" w:hAnsi="Sylfaen" w:cs="Sylfaen"/>
          <w:noProof/>
          <w:szCs w:val="28"/>
        </w:rPr>
        <w:t>სსიპ - საპენსიო სააგენტო</w:t>
      </w:r>
      <w:r w:rsidRPr="006774F8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="006B788C" w:rsidRPr="006774F8">
        <w:rPr>
          <w:rFonts w:ascii="Sylfaen" w:hAnsi="Sylfaen" w:cs="Sylfaen"/>
          <w:noProof/>
          <w:szCs w:val="28"/>
        </w:rPr>
        <w:t xml:space="preserve">2019 წლის </w:t>
      </w:r>
      <w:r w:rsidR="006A480B" w:rsidRPr="006774F8">
        <w:rPr>
          <w:rFonts w:ascii="Sylfaen" w:hAnsi="Sylfaen" w:cs="Sylfaen"/>
          <w:noProof/>
          <w:szCs w:val="28"/>
        </w:rPr>
        <w:t>9 თვეში</w:t>
      </w:r>
      <w:r w:rsidRPr="006774F8">
        <w:rPr>
          <w:rFonts w:ascii="Sylfaen" w:hAnsi="Sylfaen" w:cs="Sylfaen"/>
          <w:noProof/>
          <w:szCs w:val="28"/>
        </w:rPr>
        <w:t xml:space="preserve"> გამოყოფილმა დაზუსტებულმა ასიგნებებმა შეადგინა </w:t>
      </w:r>
      <w:r w:rsidR="006774F8" w:rsidRPr="006774F8">
        <w:rPr>
          <w:rFonts w:ascii="Sylfaen" w:hAnsi="Sylfaen" w:cs="Sylfaen"/>
          <w:noProof/>
          <w:szCs w:val="28"/>
        </w:rPr>
        <w:t>3</w:t>
      </w:r>
      <w:r w:rsidRPr="006774F8">
        <w:rPr>
          <w:rFonts w:ascii="Sylfaen" w:hAnsi="Sylfaen" w:cs="Sylfaen"/>
          <w:noProof/>
          <w:szCs w:val="28"/>
          <w:lang w:val="ka-GE"/>
        </w:rPr>
        <w:t xml:space="preserve"> </w:t>
      </w:r>
      <w:r w:rsidR="006774F8" w:rsidRPr="006774F8">
        <w:rPr>
          <w:rFonts w:ascii="Sylfaen" w:hAnsi="Sylfaen" w:cs="Sylfaen"/>
          <w:noProof/>
          <w:szCs w:val="28"/>
        </w:rPr>
        <w:t>120</w:t>
      </w:r>
      <w:r w:rsidRPr="006774F8">
        <w:rPr>
          <w:rFonts w:ascii="Sylfaen" w:hAnsi="Sylfaen" w:cs="Sylfaen"/>
          <w:noProof/>
          <w:szCs w:val="28"/>
        </w:rPr>
        <w:t xml:space="preserve">.0 ათასი ლარი, ხოლო ფაქტიურმა შესრულებამ </w:t>
      </w:r>
      <w:r w:rsidR="006774F8" w:rsidRPr="006774F8">
        <w:rPr>
          <w:rFonts w:ascii="Sylfaen" w:hAnsi="Sylfaen" w:cs="Sylfaen"/>
          <w:noProof/>
          <w:szCs w:val="28"/>
        </w:rPr>
        <w:t>2</w:t>
      </w:r>
      <w:r w:rsidR="0051525D" w:rsidRPr="006774F8">
        <w:rPr>
          <w:rFonts w:ascii="Sylfaen" w:hAnsi="Sylfaen" w:cs="Sylfaen"/>
          <w:noProof/>
          <w:szCs w:val="28"/>
        </w:rPr>
        <w:t xml:space="preserve"> </w:t>
      </w:r>
      <w:r w:rsidR="006774F8" w:rsidRPr="006774F8">
        <w:rPr>
          <w:rFonts w:ascii="Sylfaen" w:hAnsi="Sylfaen" w:cs="Sylfaen"/>
          <w:noProof/>
          <w:szCs w:val="28"/>
        </w:rPr>
        <w:t>385</w:t>
      </w:r>
      <w:r w:rsidRPr="006774F8">
        <w:rPr>
          <w:rFonts w:ascii="Sylfaen" w:hAnsi="Sylfaen" w:cs="Sylfaen"/>
          <w:noProof/>
          <w:szCs w:val="28"/>
        </w:rPr>
        <w:t>.</w:t>
      </w:r>
      <w:r w:rsidR="006774F8" w:rsidRPr="006774F8">
        <w:rPr>
          <w:rFonts w:ascii="Sylfaen" w:hAnsi="Sylfaen" w:cs="Sylfaen"/>
          <w:noProof/>
          <w:szCs w:val="28"/>
        </w:rPr>
        <w:t>0</w:t>
      </w:r>
      <w:r w:rsidRPr="006774F8">
        <w:rPr>
          <w:rFonts w:ascii="Sylfaen" w:hAnsi="Sylfaen" w:cs="Sylfaen"/>
          <w:noProof/>
          <w:szCs w:val="28"/>
        </w:rPr>
        <w:t xml:space="preserve"> ათასი ლარი</w:t>
      </w:r>
      <w:r w:rsidR="00EC0D34" w:rsidRPr="006774F8">
        <w:rPr>
          <w:rFonts w:ascii="Sylfaen" w:hAnsi="Sylfaen" w:cs="Sylfaen"/>
          <w:noProof/>
          <w:szCs w:val="28"/>
          <w:lang w:val="ka-GE"/>
        </w:rPr>
        <w:t>.</w:t>
      </w:r>
      <w:r w:rsidR="00AC659E" w:rsidRPr="006774F8">
        <w:rPr>
          <w:rFonts w:ascii="Sylfaen" w:hAnsi="Sylfaen" w:cs="Sylfaen"/>
          <w:noProof/>
          <w:szCs w:val="28"/>
        </w:rPr>
        <w:t xml:space="preserve"> </w:t>
      </w:r>
      <w:r w:rsidR="00EC0D34" w:rsidRPr="006774F8">
        <w:rPr>
          <w:rFonts w:ascii="Sylfaen" w:hAnsi="Sylfaen" w:cs="Sylfaen"/>
          <w:noProof/>
          <w:szCs w:val="28"/>
        </w:rPr>
        <w:t>სააგენტო</w:t>
      </w:r>
      <w:r w:rsidR="00EC0D34" w:rsidRPr="006774F8">
        <w:rPr>
          <w:rFonts w:ascii="Sylfaen" w:hAnsi="Sylfaen" w:cs="Sylfaen"/>
          <w:noProof/>
          <w:szCs w:val="28"/>
          <w:lang w:val="ka-GE"/>
        </w:rPr>
        <w:t xml:space="preserve">სათვის </w:t>
      </w:r>
      <w:r w:rsidRPr="006774F8">
        <w:rPr>
          <w:rFonts w:ascii="Sylfaen" w:eastAsia="Times New Roman" w:hAnsi="Sylfaen"/>
          <w:lang w:val="ka-GE"/>
        </w:rPr>
        <w:t xml:space="preserve">გამოყოფილ სახსრებში „ხარჯების“ მუხლის საკასო შესრულებამ შეადგინა </w:t>
      </w:r>
      <w:r w:rsidR="006774F8" w:rsidRPr="006774F8">
        <w:rPr>
          <w:rFonts w:ascii="Sylfaen" w:eastAsia="Times New Roman" w:hAnsi="Sylfaen"/>
        </w:rPr>
        <w:t>90</w:t>
      </w:r>
      <w:r w:rsidRPr="006774F8">
        <w:rPr>
          <w:rFonts w:ascii="Sylfaen" w:eastAsia="Times New Roman" w:hAnsi="Sylfaen"/>
          <w:lang w:val="ka-GE"/>
        </w:rPr>
        <w:t>.</w:t>
      </w:r>
      <w:r w:rsidR="006774F8" w:rsidRPr="006774F8">
        <w:rPr>
          <w:rFonts w:ascii="Sylfaen" w:eastAsia="Times New Roman" w:hAnsi="Sylfaen"/>
        </w:rPr>
        <w:t>6</w:t>
      </w:r>
      <w:r w:rsidRPr="006774F8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მუხლით - </w:t>
      </w:r>
      <w:r w:rsidR="006774F8" w:rsidRPr="006774F8">
        <w:rPr>
          <w:rFonts w:ascii="Sylfaen" w:eastAsia="Times New Roman" w:hAnsi="Sylfaen"/>
        </w:rPr>
        <w:t>9</w:t>
      </w:r>
      <w:r w:rsidRPr="006774F8">
        <w:rPr>
          <w:rFonts w:ascii="Sylfaen" w:eastAsia="Times New Roman" w:hAnsi="Sylfaen"/>
          <w:lang w:val="ka-GE"/>
        </w:rPr>
        <w:t>.</w:t>
      </w:r>
      <w:r w:rsidR="006774F8" w:rsidRPr="006774F8">
        <w:rPr>
          <w:rFonts w:ascii="Sylfaen" w:eastAsia="Times New Roman" w:hAnsi="Sylfaen"/>
        </w:rPr>
        <w:t>4</w:t>
      </w:r>
      <w:r w:rsidRPr="006774F8">
        <w:rPr>
          <w:rFonts w:ascii="Sylfaen" w:eastAsia="Times New Roman" w:hAnsi="Sylfaen"/>
          <w:lang w:val="ka-GE"/>
        </w:rPr>
        <w:t>%.</w:t>
      </w:r>
    </w:p>
    <w:p w:rsidR="00D214CA" w:rsidRPr="006A480B" w:rsidRDefault="00D214CA" w:rsidP="00E17AD7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BC26A4" w:rsidRPr="006774F8" w:rsidRDefault="00BC26A4" w:rsidP="00E17AD7">
      <w:pPr>
        <w:spacing w:before="240" w:after="0"/>
        <w:ind w:firstLine="720"/>
        <w:jc w:val="center"/>
        <w:rPr>
          <w:rFonts w:ascii="Sylfaen" w:hAnsi="Sylfaen" w:cs="Sylfaen"/>
          <w:b/>
          <w:noProof/>
          <w:szCs w:val="28"/>
        </w:rPr>
      </w:pPr>
      <w:r w:rsidRPr="006774F8">
        <w:rPr>
          <w:rFonts w:ascii="Sylfaen" w:hAnsi="Sylfaen" w:cs="Sylfaen"/>
          <w:b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</w:p>
    <w:p w:rsidR="00C9642C" w:rsidRPr="006774F8" w:rsidRDefault="00BC26A4" w:rsidP="00BC26A4">
      <w:pPr>
        <w:ind w:firstLine="720"/>
        <w:jc w:val="both"/>
        <w:rPr>
          <w:rFonts w:ascii="Sylfaen" w:hAnsi="Sylfaen" w:cs="Sylfaen"/>
          <w:noProof/>
          <w:szCs w:val="28"/>
        </w:rPr>
      </w:pPr>
      <w:r w:rsidRPr="006774F8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</w:t>
      </w:r>
      <w:r w:rsidR="007A360A" w:rsidRPr="006774F8">
        <w:rPr>
          <w:rFonts w:ascii="Sylfaen" w:hAnsi="Sylfaen" w:cs="Sylfaen"/>
          <w:noProof/>
          <w:szCs w:val="28"/>
        </w:rPr>
        <w:t xml:space="preserve">სთვის </w:t>
      </w:r>
      <w:r w:rsidR="006B788C" w:rsidRPr="006774F8">
        <w:rPr>
          <w:rFonts w:ascii="Sylfaen" w:hAnsi="Sylfaen" w:cs="Sylfaen"/>
          <w:noProof/>
          <w:szCs w:val="28"/>
        </w:rPr>
        <w:t xml:space="preserve">2019 წლის </w:t>
      </w:r>
      <w:r w:rsidR="006A480B" w:rsidRPr="006774F8">
        <w:rPr>
          <w:rFonts w:ascii="Sylfaen" w:hAnsi="Sylfaen" w:cs="Sylfaen"/>
          <w:noProof/>
          <w:szCs w:val="28"/>
        </w:rPr>
        <w:t>9 თვეში</w:t>
      </w:r>
      <w:r w:rsidR="00A20E78" w:rsidRPr="006774F8">
        <w:rPr>
          <w:rFonts w:ascii="Sylfaen" w:hAnsi="Sylfaen" w:cs="Sylfaen"/>
          <w:noProof/>
          <w:szCs w:val="28"/>
        </w:rPr>
        <w:t xml:space="preserve"> </w:t>
      </w:r>
      <w:r w:rsidR="007A360A" w:rsidRPr="006774F8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6774F8">
        <w:rPr>
          <w:rFonts w:ascii="Sylfaen" w:hAnsi="Sylfaen" w:cs="Sylfaen"/>
          <w:noProof/>
          <w:szCs w:val="28"/>
        </w:rPr>
        <w:t>შეადგინა</w:t>
      </w:r>
      <w:r w:rsidR="00D214CA" w:rsidRPr="006774F8">
        <w:rPr>
          <w:rFonts w:ascii="Sylfaen" w:hAnsi="Sylfaen" w:cs="Sylfaen"/>
          <w:noProof/>
          <w:szCs w:val="28"/>
        </w:rPr>
        <w:t xml:space="preserve"> </w:t>
      </w:r>
      <w:r w:rsidR="006774F8">
        <w:rPr>
          <w:rFonts w:ascii="Sylfaen" w:hAnsi="Sylfaen" w:cs="Sylfaen"/>
          <w:noProof/>
          <w:szCs w:val="28"/>
        </w:rPr>
        <w:t>2</w:t>
      </w:r>
      <w:r w:rsidR="0051525D" w:rsidRPr="006774F8">
        <w:rPr>
          <w:rFonts w:ascii="Sylfaen" w:hAnsi="Sylfaen" w:cs="Sylfaen"/>
          <w:noProof/>
          <w:szCs w:val="28"/>
        </w:rPr>
        <w:t xml:space="preserve"> </w:t>
      </w:r>
      <w:r w:rsidR="006774F8">
        <w:rPr>
          <w:rFonts w:ascii="Sylfaen" w:hAnsi="Sylfaen" w:cs="Sylfaen"/>
          <w:noProof/>
          <w:szCs w:val="28"/>
        </w:rPr>
        <w:t>113</w:t>
      </w:r>
      <w:r w:rsidR="00D214CA" w:rsidRPr="006774F8">
        <w:rPr>
          <w:rFonts w:ascii="Sylfaen" w:hAnsi="Sylfaen" w:cs="Sylfaen"/>
          <w:noProof/>
          <w:szCs w:val="28"/>
        </w:rPr>
        <w:t>.</w:t>
      </w:r>
      <w:r w:rsidR="006774F8">
        <w:rPr>
          <w:rFonts w:ascii="Sylfaen" w:hAnsi="Sylfaen" w:cs="Sylfaen"/>
          <w:noProof/>
          <w:szCs w:val="28"/>
        </w:rPr>
        <w:t>8</w:t>
      </w:r>
      <w:r w:rsidR="00DB678C" w:rsidRPr="006774F8">
        <w:rPr>
          <w:rFonts w:ascii="Sylfaen" w:hAnsi="Sylfaen" w:cs="Sylfaen"/>
          <w:noProof/>
          <w:szCs w:val="28"/>
        </w:rPr>
        <w:t xml:space="preserve"> </w:t>
      </w:r>
      <w:r w:rsidR="007A360A" w:rsidRPr="006774F8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</w:t>
      </w:r>
      <w:r w:rsidR="00DE503A" w:rsidRPr="006774F8">
        <w:rPr>
          <w:rFonts w:ascii="Sylfaen" w:hAnsi="Sylfaen" w:cs="Sylfaen"/>
          <w:noProof/>
          <w:szCs w:val="28"/>
        </w:rPr>
        <w:t>-</w:t>
      </w:r>
      <w:r w:rsidR="00872A9B" w:rsidRPr="006774F8">
        <w:rPr>
          <w:rFonts w:ascii="Sylfaen" w:hAnsi="Sylfaen" w:cs="Sylfaen"/>
          <w:noProof/>
          <w:szCs w:val="28"/>
        </w:rPr>
        <w:t xml:space="preserve"> </w:t>
      </w:r>
      <w:r w:rsidR="006774F8">
        <w:rPr>
          <w:rFonts w:ascii="Sylfaen" w:hAnsi="Sylfaen" w:cs="Sylfaen"/>
          <w:noProof/>
          <w:szCs w:val="28"/>
        </w:rPr>
        <w:t>1 487</w:t>
      </w:r>
      <w:r w:rsidR="00D214CA" w:rsidRPr="006774F8">
        <w:rPr>
          <w:rFonts w:ascii="Sylfaen" w:hAnsi="Sylfaen" w:cs="Sylfaen"/>
          <w:noProof/>
          <w:szCs w:val="28"/>
        </w:rPr>
        <w:t>.</w:t>
      </w:r>
      <w:r w:rsidR="006774F8">
        <w:rPr>
          <w:rFonts w:ascii="Sylfaen" w:hAnsi="Sylfaen" w:cs="Sylfaen"/>
          <w:noProof/>
          <w:szCs w:val="28"/>
        </w:rPr>
        <w:t>3</w:t>
      </w:r>
      <w:r w:rsidR="00D214CA" w:rsidRPr="006774F8">
        <w:rPr>
          <w:rFonts w:ascii="Sylfaen" w:hAnsi="Sylfaen" w:cs="Sylfaen"/>
          <w:noProof/>
          <w:szCs w:val="28"/>
        </w:rPr>
        <w:t xml:space="preserve"> </w:t>
      </w:r>
      <w:r w:rsidR="007A360A" w:rsidRPr="006774F8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6774F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6774F8">
        <w:rPr>
          <w:rFonts w:ascii="Sylfaen" w:hAnsi="Sylfaen" w:cs="Sylfaen"/>
          <w:noProof/>
          <w:szCs w:val="28"/>
        </w:rPr>
        <w:t xml:space="preserve"> </w:t>
      </w:r>
      <w:r w:rsidR="00C63476" w:rsidRPr="006774F8">
        <w:rPr>
          <w:rFonts w:ascii="Sylfaen" w:hAnsi="Sylfaen" w:cs="Sylfaen"/>
          <w:noProof/>
          <w:szCs w:val="28"/>
        </w:rPr>
        <w:t>მაჩვენებელზე</w:t>
      </w:r>
      <w:r w:rsidR="00DE503A" w:rsidRPr="006774F8">
        <w:rPr>
          <w:rFonts w:ascii="Sylfaen" w:hAnsi="Sylfaen" w:cs="Sylfaen"/>
          <w:noProof/>
          <w:szCs w:val="28"/>
        </w:rPr>
        <w:t xml:space="preserve"> </w:t>
      </w:r>
      <w:r w:rsidR="00D214CA" w:rsidRPr="006774F8">
        <w:rPr>
          <w:rFonts w:ascii="Sylfaen" w:hAnsi="Sylfaen" w:cs="Sylfaen"/>
          <w:noProof/>
          <w:szCs w:val="28"/>
        </w:rPr>
        <w:t>1</w:t>
      </w:r>
      <w:r w:rsidR="006774F8">
        <w:rPr>
          <w:rFonts w:ascii="Sylfaen" w:hAnsi="Sylfaen" w:cs="Sylfaen"/>
          <w:noProof/>
          <w:szCs w:val="28"/>
        </w:rPr>
        <w:t>58</w:t>
      </w:r>
      <w:r w:rsidR="00D214CA" w:rsidRPr="006774F8">
        <w:rPr>
          <w:rFonts w:ascii="Sylfaen" w:hAnsi="Sylfaen" w:cs="Sylfaen"/>
          <w:noProof/>
          <w:szCs w:val="28"/>
        </w:rPr>
        <w:t>.</w:t>
      </w:r>
      <w:r w:rsidR="006774F8">
        <w:rPr>
          <w:rFonts w:ascii="Sylfaen" w:hAnsi="Sylfaen" w:cs="Sylfaen"/>
          <w:noProof/>
          <w:szCs w:val="28"/>
        </w:rPr>
        <w:t>0</w:t>
      </w:r>
      <w:r w:rsidR="007A360A" w:rsidRPr="006774F8">
        <w:rPr>
          <w:rFonts w:ascii="Sylfaen" w:hAnsi="Sylfaen" w:cs="Sylfaen"/>
          <w:noProof/>
          <w:szCs w:val="28"/>
        </w:rPr>
        <w:t xml:space="preserve"> ათასი ლარით</w:t>
      </w:r>
      <w:r w:rsidR="00D214CA" w:rsidRPr="006774F8">
        <w:rPr>
          <w:rFonts w:ascii="Sylfaen" w:hAnsi="Sylfaen" w:cs="Sylfaen"/>
          <w:noProof/>
          <w:szCs w:val="28"/>
        </w:rPr>
        <w:t xml:space="preserve"> </w:t>
      </w:r>
      <w:r w:rsidR="00D214CA" w:rsidRPr="006774F8">
        <w:rPr>
          <w:rFonts w:ascii="Sylfaen" w:hAnsi="Sylfaen" w:cs="Sylfaen"/>
          <w:noProof/>
          <w:szCs w:val="28"/>
          <w:lang w:val="ka-GE"/>
        </w:rPr>
        <w:t>მეტია</w:t>
      </w:r>
      <w:r w:rsidR="007A360A" w:rsidRPr="006774F8">
        <w:rPr>
          <w:rFonts w:ascii="Sylfaen" w:hAnsi="Sylfaen" w:cs="Sylfaen"/>
          <w:noProof/>
          <w:szCs w:val="28"/>
        </w:rPr>
        <w:t>.</w:t>
      </w:r>
    </w:p>
    <w:p w:rsidR="00EC0D34" w:rsidRPr="006774F8" w:rsidRDefault="00EC0D34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51525D" w:rsidRPr="006774F8" w:rsidRDefault="0051525D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6774F8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774F8">
        <w:rPr>
          <w:rFonts w:ascii="Sylfaen" w:hAnsi="Sylfaen"/>
          <w:i/>
          <w:noProof/>
          <w:sz w:val="16"/>
          <w:szCs w:val="16"/>
        </w:rPr>
        <w:lastRenderedPageBreak/>
        <w:t xml:space="preserve">2018-2019 წლებში </w:t>
      </w:r>
      <w:r w:rsidR="006A480B" w:rsidRPr="006774F8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774F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774F8" w:rsidRDefault="006774F8" w:rsidP="004F5313">
      <w:pPr>
        <w:spacing w:after="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6774F8">
        <w:rPr>
          <w:noProof/>
        </w:rPr>
        <w:drawing>
          <wp:inline distT="0" distB="0" distL="0" distR="0" wp14:anchorId="509DB19C" wp14:editId="5B7D6075">
            <wp:extent cx="6800850" cy="2628900"/>
            <wp:effectExtent l="0" t="0" r="0" b="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778F4" w:rsidRPr="006774F8" w:rsidRDefault="00852FD8" w:rsidP="0051525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6774F8">
        <w:rPr>
          <w:rFonts w:ascii="Sylfaen" w:hAnsi="Sylfaen"/>
          <w:noProof/>
          <w:szCs w:val="28"/>
          <w:lang w:val="ka-GE"/>
        </w:rPr>
        <w:tab/>
      </w:r>
      <w:r w:rsidRPr="006774F8">
        <w:rPr>
          <w:rFonts w:ascii="Sylfaen" w:hAnsi="Sylfaen" w:cs="Sylfaen"/>
          <w:noProof/>
          <w:szCs w:val="28"/>
        </w:rPr>
        <w:t>შერიგებისა და სამოქალაქო თანასწორობის საკითხებში საქართველოს სახელმწიფო მინისტრის აპარატისთვის</w:t>
      </w:r>
      <w:r w:rsidRPr="006774F8">
        <w:rPr>
          <w:rFonts w:ascii="Sylfaen" w:hAnsi="Sylfaen" w:cs="Sylfaen"/>
          <w:noProof/>
          <w:szCs w:val="28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 xml:space="preserve">გამოყოფილ სახსრებში „ხარჯების“ მუხლის საკასო შესრულებამ შეადგინა </w:t>
      </w:r>
      <w:r w:rsidR="00606437" w:rsidRPr="006774F8">
        <w:rPr>
          <w:rFonts w:ascii="Sylfaen" w:eastAsia="Times New Roman" w:hAnsi="Sylfaen"/>
          <w:lang w:val="ka-GE"/>
        </w:rPr>
        <w:t>9</w:t>
      </w:r>
      <w:r w:rsidR="006774F8" w:rsidRPr="006774F8">
        <w:rPr>
          <w:rFonts w:ascii="Sylfaen" w:eastAsia="Times New Roman" w:hAnsi="Sylfaen"/>
        </w:rPr>
        <w:t>3</w:t>
      </w:r>
      <w:r w:rsidRPr="006774F8">
        <w:rPr>
          <w:rFonts w:ascii="Sylfaen" w:eastAsia="Times New Roman" w:hAnsi="Sylfaen"/>
        </w:rPr>
        <w:t>.</w:t>
      </w:r>
      <w:r w:rsidR="006774F8" w:rsidRPr="006774F8">
        <w:rPr>
          <w:rFonts w:ascii="Sylfaen" w:eastAsia="Times New Roman" w:hAnsi="Sylfaen"/>
        </w:rPr>
        <w:t>1</w:t>
      </w:r>
      <w:r w:rsidRPr="006774F8">
        <w:rPr>
          <w:rFonts w:ascii="Sylfaen" w:eastAsia="Times New Roman" w:hAnsi="Sylfaen"/>
        </w:rPr>
        <w:t>%</w:t>
      </w:r>
      <w:r w:rsidRPr="006774F8">
        <w:rPr>
          <w:rFonts w:ascii="Sylfaen" w:hAnsi="Sylfaen" w:cs="Sylfaen"/>
          <w:noProof/>
          <w:szCs w:val="28"/>
        </w:rPr>
        <w:t>,</w:t>
      </w:r>
      <w:r w:rsidRPr="006774F8">
        <w:rPr>
          <w:rFonts w:ascii="Sylfaen" w:hAnsi="Sylfaen" w:cs="Sylfaen"/>
          <w:noProof/>
          <w:szCs w:val="28"/>
          <w:lang w:val="ka-GE"/>
        </w:rPr>
        <w:t xml:space="preserve"> </w:t>
      </w:r>
      <w:r w:rsidRPr="006774F8">
        <w:rPr>
          <w:rFonts w:ascii="Sylfaen" w:eastAsia="Times New Roman" w:hAnsi="Sylfaen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ხოლო</w:t>
      </w:r>
      <w:r w:rsidRPr="006774F8">
        <w:rPr>
          <w:rFonts w:ascii="Sylfaen" w:hAnsi="Sylfaen" w:cs="Sylfaen"/>
          <w:noProof/>
          <w:szCs w:val="28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„არაფინანსური აქტივების ზრდის“ მუხლ</w:t>
      </w:r>
      <w:r w:rsidRPr="006774F8">
        <w:rPr>
          <w:rFonts w:ascii="Sylfaen" w:hAnsi="Sylfaen" w:cs="Sylfaen"/>
          <w:noProof/>
          <w:szCs w:val="28"/>
          <w:lang w:val="ka-GE"/>
        </w:rPr>
        <w:t>ის</w:t>
      </w:r>
      <w:r w:rsidRPr="006774F8">
        <w:rPr>
          <w:rFonts w:ascii="Sylfaen" w:hAnsi="Sylfaen" w:cs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  <w:lang w:val="ka-GE"/>
        </w:rPr>
        <w:t>-</w:t>
      </w:r>
      <w:r w:rsidRPr="006774F8">
        <w:rPr>
          <w:rFonts w:ascii="Sylfaen" w:hAnsi="Sylfaen" w:cs="Sylfaen"/>
          <w:noProof/>
          <w:szCs w:val="28"/>
        </w:rPr>
        <w:t xml:space="preserve"> </w:t>
      </w:r>
      <w:r w:rsidR="006774F8" w:rsidRPr="006774F8">
        <w:rPr>
          <w:rFonts w:ascii="Sylfaen" w:eastAsia="Times New Roman" w:hAnsi="Sylfaen"/>
        </w:rPr>
        <w:t>6</w:t>
      </w:r>
      <w:r w:rsidRPr="006774F8">
        <w:rPr>
          <w:rFonts w:ascii="Sylfaen" w:eastAsia="Times New Roman" w:hAnsi="Sylfaen"/>
        </w:rPr>
        <w:t>.</w:t>
      </w:r>
      <w:r w:rsidR="006774F8" w:rsidRPr="006774F8">
        <w:rPr>
          <w:rFonts w:ascii="Sylfaen" w:eastAsia="Times New Roman" w:hAnsi="Sylfaen"/>
        </w:rPr>
        <w:t>9</w:t>
      </w:r>
      <w:r w:rsidRPr="006774F8">
        <w:rPr>
          <w:rFonts w:ascii="Sylfaen" w:eastAsia="Times New Roman" w:hAnsi="Sylfaen"/>
        </w:rPr>
        <w:t>%</w:t>
      </w:r>
    </w:p>
    <w:p w:rsidR="0051525D" w:rsidRPr="006774F8" w:rsidRDefault="0051525D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6774F8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6774F8">
        <w:rPr>
          <w:rFonts w:ascii="Sylfaen" w:hAnsi="Sylfaen" w:cs="Sylfaen"/>
          <w:b/>
          <w:noProof/>
          <w:szCs w:val="28"/>
        </w:rPr>
        <w:t>საქართველოს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ფინანსთა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სამინისტრო</w:t>
      </w:r>
    </w:p>
    <w:p w:rsidR="00592FBC" w:rsidRPr="006774F8" w:rsidRDefault="007A360A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6774F8">
        <w:rPr>
          <w:rFonts w:ascii="Sylfaen" w:hAnsi="Sylfaen" w:cs="Sylfaen"/>
          <w:noProof/>
          <w:szCs w:val="28"/>
        </w:rPr>
        <w:t>საქართველოს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ფინანსთა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სამინისტროსათვის</w:t>
      </w:r>
      <w:r w:rsidRPr="006774F8">
        <w:rPr>
          <w:rFonts w:ascii="Sylfaen" w:hAnsi="Sylfaen"/>
          <w:noProof/>
          <w:szCs w:val="28"/>
        </w:rPr>
        <w:t xml:space="preserve"> </w:t>
      </w:r>
      <w:r w:rsidR="006B788C" w:rsidRPr="006774F8">
        <w:rPr>
          <w:rFonts w:ascii="Sylfaen" w:hAnsi="Sylfaen"/>
          <w:noProof/>
          <w:szCs w:val="28"/>
        </w:rPr>
        <w:t xml:space="preserve">2019 წლის </w:t>
      </w:r>
      <w:r w:rsidR="006A480B" w:rsidRPr="006774F8">
        <w:rPr>
          <w:rFonts w:ascii="Sylfaen" w:hAnsi="Sylfaen"/>
          <w:noProof/>
          <w:szCs w:val="28"/>
        </w:rPr>
        <w:t>9 თვეში</w:t>
      </w:r>
      <w:r w:rsidR="00A20E78"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სახელმწიფო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ბიუჯეტით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გამოყოფილმა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დაზუსტებულმა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ასიგნებებმა</w:t>
      </w:r>
      <w:r w:rsidRPr="006774F8">
        <w:rPr>
          <w:rFonts w:ascii="Sylfaen" w:hAnsi="Sylfaen"/>
          <w:noProof/>
          <w:szCs w:val="28"/>
        </w:rPr>
        <w:t xml:space="preserve"> </w:t>
      </w:r>
      <w:r w:rsidR="00680859" w:rsidRPr="006774F8">
        <w:rPr>
          <w:rFonts w:ascii="Sylfaen" w:hAnsi="Sylfaen" w:cs="Sylfaen"/>
          <w:noProof/>
          <w:szCs w:val="28"/>
        </w:rPr>
        <w:t xml:space="preserve">შეადგინა </w:t>
      </w:r>
      <w:r w:rsidR="006774F8" w:rsidRPr="006774F8">
        <w:rPr>
          <w:rFonts w:ascii="Sylfaen" w:eastAsia="Times New Roman" w:hAnsi="Sylfaen"/>
          <w:color w:val="000000"/>
        </w:rPr>
        <w:t>56</w:t>
      </w:r>
      <w:r w:rsidR="0051525D" w:rsidRPr="006774F8">
        <w:rPr>
          <w:rFonts w:ascii="Sylfaen" w:eastAsia="Times New Roman" w:hAnsi="Sylfaen"/>
          <w:color w:val="000000"/>
        </w:rPr>
        <w:t xml:space="preserve"> </w:t>
      </w:r>
      <w:r w:rsidR="006774F8" w:rsidRPr="006774F8">
        <w:rPr>
          <w:rFonts w:ascii="Sylfaen" w:eastAsia="Times New Roman" w:hAnsi="Sylfaen"/>
          <w:color w:val="000000"/>
        </w:rPr>
        <w:t>334</w:t>
      </w:r>
      <w:r w:rsidR="00C2051E" w:rsidRPr="006774F8">
        <w:rPr>
          <w:rFonts w:ascii="Sylfaen" w:eastAsia="Times New Roman" w:hAnsi="Sylfaen"/>
          <w:color w:val="000000"/>
        </w:rPr>
        <w:t>.</w:t>
      </w:r>
      <w:r w:rsidR="006774F8" w:rsidRPr="006774F8">
        <w:rPr>
          <w:rFonts w:ascii="Sylfaen" w:eastAsia="Times New Roman" w:hAnsi="Sylfaen"/>
          <w:color w:val="000000"/>
        </w:rPr>
        <w:t>8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ათასი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ლარი</w:t>
      </w:r>
      <w:r w:rsidRPr="006774F8">
        <w:rPr>
          <w:rFonts w:ascii="Sylfaen" w:hAnsi="Sylfaen"/>
          <w:noProof/>
          <w:szCs w:val="28"/>
        </w:rPr>
        <w:t xml:space="preserve">, </w:t>
      </w:r>
      <w:r w:rsidRPr="006774F8">
        <w:rPr>
          <w:rFonts w:ascii="Sylfaen" w:hAnsi="Sylfaen" w:cs="Sylfaen"/>
          <w:noProof/>
          <w:szCs w:val="28"/>
        </w:rPr>
        <w:t>ხოლო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ფაქტიურმა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დაფინანსებამ</w:t>
      </w:r>
      <w:r w:rsidRPr="006774F8">
        <w:rPr>
          <w:rFonts w:ascii="Sylfaen" w:hAnsi="Sylfaen"/>
          <w:noProof/>
          <w:szCs w:val="28"/>
        </w:rPr>
        <w:t xml:space="preserve"> - </w:t>
      </w:r>
      <w:r w:rsidR="006774F8" w:rsidRPr="006774F8">
        <w:rPr>
          <w:rFonts w:ascii="Sylfaen" w:eastAsia="Times New Roman" w:hAnsi="Sylfaen"/>
          <w:color w:val="000000"/>
        </w:rPr>
        <w:t>51</w:t>
      </w:r>
      <w:r w:rsidR="00C2051E" w:rsidRPr="006774F8">
        <w:rPr>
          <w:rFonts w:ascii="Sylfaen" w:eastAsia="Times New Roman" w:hAnsi="Sylfaen"/>
          <w:color w:val="000000"/>
        </w:rPr>
        <w:t xml:space="preserve"> </w:t>
      </w:r>
      <w:r w:rsidR="006774F8" w:rsidRPr="006774F8">
        <w:rPr>
          <w:rFonts w:ascii="Sylfaen" w:eastAsia="Times New Roman" w:hAnsi="Sylfaen"/>
          <w:color w:val="000000"/>
        </w:rPr>
        <w:t>937</w:t>
      </w:r>
      <w:r w:rsidR="00C2051E" w:rsidRPr="006774F8">
        <w:rPr>
          <w:rFonts w:ascii="Sylfaen" w:eastAsia="Times New Roman" w:hAnsi="Sylfaen"/>
          <w:color w:val="000000"/>
        </w:rPr>
        <w:t>.</w:t>
      </w:r>
      <w:r w:rsidR="006774F8" w:rsidRPr="006774F8">
        <w:rPr>
          <w:rFonts w:ascii="Sylfaen" w:eastAsia="Times New Roman" w:hAnsi="Sylfaen"/>
          <w:color w:val="000000"/>
        </w:rPr>
        <w:t>3</w:t>
      </w:r>
      <w:r w:rsidR="00DD6A04" w:rsidRPr="006774F8">
        <w:rPr>
          <w:rFonts w:ascii="Sylfaen" w:eastAsia="Times New Roman" w:hAnsi="Sylfaen"/>
          <w:color w:val="000000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ათასი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ლარი</w:t>
      </w:r>
      <w:r w:rsidRPr="006774F8">
        <w:rPr>
          <w:rFonts w:ascii="Sylfaen" w:hAnsi="Sylfaen" w:cs="Sylfaen"/>
          <w:noProof/>
          <w:szCs w:val="28"/>
          <w:lang w:val="ka-GE"/>
        </w:rPr>
        <w:t xml:space="preserve">, </w:t>
      </w:r>
      <w:r w:rsidR="00A20E78" w:rsidRPr="006774F8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6774F8">
        <w:rPr>
          <w:rFonts w:ascii="Sylfaen" w:hAnsi="Sylfaen" w:cs="Sylfaen"/>
          <w:noProof/>
          <w:szCs w:val="28"/>
        </w:rPr>
        <w:t xml:space="preserve"> </w:t>
      </w:r>
      <w:r w:rsidR="00C63476" w:rsidRPr="006774F8">
        <w:rPr>
          <w:rFonts w:ascii="Sylfaen" w:hAnsi="Sylfaen" w:cs="Sylfaen"/>
          <w:noProof/>
          <w:szCs w:val="28"/>
        </w:rPr>
        <w:t>მაჩვენებელზე</w:t>
      </w:r>
      <w:r w:rsidRPr="006774F8">
        <w:rPr>
          <w:rFonts w:ascii="Sylfaen" w:hAnsi="Sylfaen" w:cs="Sylfaen"/>
          <w:noProof/>
          <w:szCs w:val="28"/>
        </w:rPr>
        <w:t xml:space="preserve"> </w:t>
      </w:r>
      <w:r w:rsidR="006774F8" w:rsidRPr="006774F8">
        <w:rPr>
          <w:rFonts w:ascii="Sylfaen" w:hAnsi="Sylfaen" w:cs="Sylfaen"/>
          <w:noProof/>
          <w:szCs w:val="28"/>
        </w:rPr>
        <w:t>3</w:t>
      </w:r>
      <w:r w:rsidR="00496FAF" w:rsidRPr="006774F8">
        <w:rPr>
          <w:rFonts w:ascii="Sylfaen" w:hAnsi="Sylfaen" w:cs="Sylfaen"/>
          <w:noProof/>
          <w:szCs w:val="28"/>
        </w:rPr>
        <w:t xml:space="preserve"> </w:t>
      </w:r>
      <w:r w:rsidR="006774F8" w:rsidRPr="006774F8">
        <w:rPr>
          <w:rFonts w:ascii="Sylfaen" w:eastAsia="Times New Roman" w:hAnsi="Sylfaen"/>
          <w:color w:val="000000"/>
        </w:rPr>
        <w:t>355</w:t>
      </w:r>
      <w:r w:rsidR="00C2051E" w:rsidRPr="006774F8">
        <w:rPr>
          <w:rFonts w:ascii="Sylfaen" w:eastAsia="Times New Roman" w:hAnsi="Sylfaen"/>
          <w:color w:val="000000"/>
        </w:rPr>
        <w:t>.</w:t>
      </w:r>
      <w:r w:rsidR="006774F8" w:rsidRPr="006774F8">
        <w:rPr>
          <w:rFonts w:ascii="Sylfaen" w:eastAsia="Times New Roman" w:hAnsi="Sylfaen"/>
          <w:color w:val="000000"/>
        </w:rPr>
        <w:t>1</w:t>
      </w:r>
      <w:r w:rsidR="00DD6A04" w:rsidRPr="006774F8">
        <w:rPr>
          <w:rFonts w:ascii="Sylfaen" w:eastAsia="Times New Roman" w:hAnsi="Sylfaen"/>
          <w:color w:val="000000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 xml:space="preserve">ათასი ლარით </w:t>
      </w:r>
      <w:r w:rsidR="00592FBC" w:rsidRPr="006774F8">
        <w:rPr>
          <w:rFonts w:ascii="Sylfaen" w:hAnsi="Sylfaen" w:cs="Sylfaen"/>
          <w:noProof/>
          <w:szCs w:val="28"/>
          <w:lang w:val="ka-GE"/>
        </w:rPr>
        <w:t>მეტია</w:t>
      </w:r>
      <w:r w:rsidR="001B69BA" w:rsidRPr="006774F8">
        <w:rPr>
          <w:rFonts w:ascii="Sylfaen" w:hAnsi="Sylfaen" w:cs="Sylfaen"/>
          <w:noProof/>
          <w:szCs w:val="28"/>
          <w:lang w:val="ka-GE"/>
        </w:rPr>
        <w:t>.</w:t>
      </w:r>
    </w:p>
    <w:p w:rsidR="007A360A" w:rsidRPr="006774F8" w:rsidRDefault="00AC1B8F" w:rsidP="0060643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6774F8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6774F8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774F8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774F8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774F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774F8" w:rsidRDefault="006774F8" w:rsidP="0051525D">
      <w:pPr>
        <w:spacing w:before="240" w:line="240" w:lineRule="auto"/>
        <w:jc w:val="center"/>
        <w:rPr>
          <w:rFonts w:ascii="Sylfaen" w:hAnsi="Sylfaen"/>
          <w:noProof/>
          <w:szCs w:val="28"/>
          <w:lang w:val="ka-GE"/>
        </w:rPr>
      </w:pPr>
      <w:r w:rsidRPr="006774F8">
        <w:rPr>
          <w:noProof/>
        </w:rPr>
        <w:drawing>
          <wp:inline distT="0" distB="0" distL="0" distR="0" wp14:anchorId="4F69163B" wp14:editId="3893D309">
            <wp:extent cx="6800850" cy="2803525"/>
            <wp:effectExtent l="0" t="0" r="0" b="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A360A" w:rsidRPr="006774F8" w:rsidRDefault="007A360A" w:rsidP="0051525D">
      <w:pPr>
        <w:ind w:firstLine="720"/>
        <w:jc w:val="both"/>
        <w:rPr>
          <w:rFonts w:ascii="Sylfaen" w:hAnsi="Sylfaen"/>
          <w:noProof/>
          <w:szCs w:val="28"/>
        </w:rPr>
      </w:pPr>
      <w:r w:rsidRPr="006774F8">
        <w:rPr>
          <w:rFonts w:ascii="Sylfaen" w:hAnsi="Sylfaen" w:cs="Sylfaen"/>
          <w:noProof/>
          <w:szCs w:val="28"/>
          <w:lang w:val="ka-GE"/>
        </w:rPr>
        <w:t>ს</w:t>
      </w:r>
      <w:r w:rsidRPr="006774F8">
        <w:rPr>
          <w:rFonts w:ascii="Sylfaen" w:hAnsi="Sylfaen" w:cs="Sylfaen"/>
          <w:noProof/>
          <w:szCs w:val="28"/>
        </w:rPr>
        <w:t>აქართველოს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ფინანსთა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სამინისტროს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გამოყოფილ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სახსრებში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/>
          <w:noProof/>
          <w:szCs w:val="28"/>
        </w:rPr>
        <w:t xml:space="preserve">ხარჯების“ </w:t>
      </w:r>
      <w:r w:rsidRPr="006774F8">
        <w:rPr>
          <w:rFonts w:ascii="Sylfaen" w:hAnsi="Sylfaen" w:cs="Sylfaen"/>
          <w:noProof/>
          <w:szCs w:val="28"/>
        </w:rPr>
        <w:t>მუხლის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საკასო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შესრულებამ</w:t>
      </w:r>
      <w:r w:rsidRPr="006774F8">
        <w:rPr>
          <w:rFonts w:ascii="Sylfaen" w:hAnsi="Sylfaen"/>
          <w:noProof/>
          <w:szCs w:val="28"/>
        </w:rPr>
        <w:t xml:space="preserve"> </w:t>
      </w:r>
      <w:r w:rsidR="00680859" w:rsidRPr="006774F8">
        <w:rPr>
          <w:rFonts w:ascii="Sylfaen" w:hAnsi="Sylfaen" w:cs="Sylfaen"/>
          <w:noProof/>
          <w:szCs w:val="28"/>
        </w:rPr>
        <w:t xml:space="preserve">შეადგინა </w:t>
      </w:r>
      <w:r w:rsidR="006774F8" w:rsidRPr="006774F8">
        <w:rPr>
          <w:rFonts w:ascii="Sylfaen" w:eastAsia="Times New Roman" w:hAnsi="Sylfaen"/>
        </w:rPr>
        <w:t>89</w:t>
      </w:r>
      <w:r w:rsidR="00DD6A04" w:rsidRPr="006774F8">
        <w:rPr>
          <w:rFonts w:ascii="Sylfaen" w:eastAsia="Times New Roman" w:hAnsi="Sylfaen"/>
        </w:rPr>
        <w:t>.</w:t>
      </w:r>
      <w:r w:rsidR="006774F8" w:rsidRPr="006774F8">
        <w:rPr>
          <w:rFonts w:ascii="Sylfaen" w:eastAsia="Times New Roman" w:hAnsi="Sylfaen"/>
        </w:rPr>
        <w:t>1</w:t>
      </w:r>
      <w:r w:rsidR="00DD6A04" w:rsidRPr="006774F8">
        <w:rPr>
          <w:rFonts w:ascii="Sylfaen" w:eastAsia="Times New Roman" w:hAnsi="Sylfaen"/>
        </w:rPr>
        <w:t>%</w:t>
      </w:r>
      <w:r w:rsidR="00346E19" w:rsidRPr="006774F8">
        <w:rPr>
          <w:rFonts w:ascii="Sylfaen" w:eastAsia="Times New Roman" w:hAnsi="Sylfaen"/>
          <w:lang w:val="ka-GE"/>
        </w:rPr>
        <w:t>,</w:t>
      </w:r>
      <w:r w:rsidRPr="006774F8">
        <w:rPr>
          <w:rFonts w:ascii="Sylfaen" w:hAnsi="Sylfaen"/>
          <w:noProof/>
          <w:szCs w:val="28"/>
        </w:rPr>
        <w:t xml:space="preserve"> </w:t>
      </w:r>
      <w:r w:rsidR="00606437" w:rsidRPr="006774F8">
        <w:rPr>
          <w:rFonts w:ascii="Sylfaen" w:hAnsi="Sylfaen" w:cs="Sylfaen"/>
          <w:noProof/>
          <w:szCs w:val="28"/>
        </w:rPr>
        <w:t>ხოლო</w:t>
      </w:r>
      <w:r w:rsidR="00606437"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6774F8">
        <w:rPr>
          <w:rFonts w:ascii="Sylfaen" w:hAnsi="Sylfaen" w:cs="Sylfaen"/>
          <w:noProof/>
          <w:szCs w:val="28"/>
        </w:rPr>
        <w:t>მუხლით</w:t>
      </w:r>
      <w:r w:rsidR="006B24F3" w:rsidRPr="006774F8">
        <w:rPr>
          <w:rFonts w:ascii="Sylfaen" w:hAnsi="Sylfaen"/>
          <w:noProof/>
          <w:szCs w:val="28"/>
        </w:rPr>
        <w:t xml:space="preserve"> - </w:t>
      </w:r>
      <w:r w:rsidR="006774F8" w:rsidRPr="006774F8">
        <w:rPr>
          <w:rFonts w:ascii="Sylfaen" w:eastAsia="Times New Roman" w:hAnsi="Sylfaen"/>
        </w:rPr>
        <w:t>10</w:t>
      </w:r>
      <w:r w:rsidR="00DD6A04" w:rsidRPr="006774F8">
        <w:rPr>
          <w:rFonts w:ascii="Sylfaen" w:eastAsia="Times New Roman" w:hAnsi="Sylfaen"/>
        </w:rPr>
        <w:t>.</w:t>
      </w:r>
      <w:r w:rsidR="006774F8" w:rsidRPr="006774F8">
        <w:rPr>
          <w:rFonts w:ascii="Sylfaen" w:eastAsia="Times New Roman" w:hAnsi="Sylfaen"/>
        </w:rPr>
        <w:t>9</w:t>
      </w:r>
      <w:r w:rsidR="00DD6A04" w:rsidRPr="006774F8">
        <w:rPr>
          <w:rFonts w:ascii="Sylfaen" w:eastAsia="Times New Roman" w:hAnsi="Sylfaen"/>
        </w:rPr>
        <w:t>%</w:t>
      </w:r>
      <w:r w:rsidR="00606437" w:rsidRPr="006774F8">
        <w:rPr>
          <w:rFonts w:ascii="Sylfaen" w:hAnsi="Sylfaen"/>
          <w:noProof/>
          <w:szCs w:val="28"/>
          <w:lang w:val="ka-GE"/>
        </w:rPr>
        <w:t>.</w:t>
      </w:r>
      <w:r w:rsidRPr="006774F8">
        <w:rPr>
          <w:rFonts w:ascii="Sylfaen" w:hAnsi="Sylfaen"/>
          <w:noProof/>
          <w:szCs w:val="28"/>
        </w:rPr>
        <w:t xml:space="preserve"> </w:t>
      </w:r>
    </w:p>
    <w:p w:rsidR="007A360A" w:rsidRPr="006774F8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6774F8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ეკონომიკისა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და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მდგრადი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განვითარების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სამინისტრო</w:t>
      </w:r>
    </w:p>
    <w:p w:rsidR="005B7E1B" w:rsidRPr="006774F8" w:rsidRDefault="007A360A" w:rsidP="003F04A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6774F8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და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მდგრადი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="006B788C" w:rsidRPr="006774F8">
        <w:rPr>
          <w:rFonts w:ascii="Sylfaen" w:hAnsi="Sylfaen"/>
          <w:noProof/>
          <w:szCs w:val="28"/>
          <w:lang w:val="af-ZA"/>
        </w:rPr>
        <w:t xml:space="preserve">2019 წლის </w:t>
      </w:r>
      <w:r w:rsidR="006A480B" w:rsidRPr="006774F8">
        <w:rPr>
          <w:rFonts w:ascii="Sylfaen" w:hAnsi="Sylfaen"/>
          <w:noProof/>
          <w:szCs w:val="28"/>
          <w:lang w:val="af-ZA"/>
        </w:rPr>
        <w:t>9 თვეში</w:t>
      </w:r>
      <w:r w:rsidR="00A20E78"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სახელმწიფო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ბიუჯეტით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გამოყოფილმა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დაზუსტებულმა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ასიგნებებმა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="00680859" w:rsidRPr="006774F8">
        <w:rPr>
          <w:rFonts w:ascii="Sylfaen" w:hAnsi="Sylfaen" w:cs="Sylfaen"/>
          <w:noProof/>
          <w:szCs w:val="28"/>
          <w:lang w:val="af-ZA"/>
        </w:rPr>
        <w:t xml:space="preserve">შეადგინა </w:t>
      </w:r>
      <w:r w:rsidR="0051525D" w:rsidRPr="006774F8">
        <w:rPr>
          <w:rFonts w:ascii="Sylfaen" w:hAnsi="Sylfaen" w:cs="Sylfaen"/>
          <w:noProof/>
          <w:szCs w:val="28"/>
          <w:lang w:val="af-ZA"/>
        </w:rPr>
        <w:t>1</w:t>
      </w:r>
      <w:r w:rsidR="006774F8">
        <w:rPr>
          <w:rFonts w:ascii="Sylfaen" w:eastAsia="Times New Roman" w:hAnsi="Sylfaen"/>
        </w:rPr>
        <w:t>54</w:t>
      </w:r>
      <w:r w:rsidR="008C4E4D" w:rsidRPr="006774F8">
        <w:rPr>
          <w:rFonts w:ascii="Sylfaen" w:eastAsia="Times New Roman" w:hAnsi="Sylfaen"/>
          <w:lang w:val="ka-GE"/>
        </w:rPr>
        <w:t xml:space="preserve"> </w:t>
      </w:r>
      <w:r w:rsidR="006774F8">
        <w:rPr>
          <w:rFonts w:ascii="Sylfaen" w:eastAsia="Times New Roman" w:hAnsi="Sylfaen"/>
        </w:rPr>
        <w:t>072</w:t>
      </w:r>
      <w:r w:rsidR="008C4E4D" w:rsidRPr="006774F8">
        <w:rPr>
          <w:rFonts w:ascii="Sylfaen" w:eastAsia="Times New Roman" w:hAnsi="Sylfaen"/>
          <w:lang w:val="ka-GE"/>
        </w:rPr>
        <w:t>.</w:t>
      </w:r>
      <w:r w:rsidR="006774F8">
        <w:rPr>
          <w:rFonts w:ascii="Sylfaen" w:eastAsia="Times New Roman" w:hAnsi="Sylfaen"/>
        </w:rPr>
        <w:t>1</w:t>
      </w:r>
      <w:r w:rsidR="00DE1224" w:rsidRPr="006774F8">
        <w:rPr>
          <w:rFonts w:ascii="Sylfaen" w:eastAsia="Times New Roman" w:hAnsi="Sylfaen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ათასი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ლარი</w:t>
      </w:r>
      <w:r w:rsidRPr="006774F8">
        <w:rPr>
          <w:rFonts w:ascii="Sylfaen" w:hAnsi="Sylfaen"/>
          <w:noProof/>
          <w:szCs w:val="28"/>
          <w:lang w:val="af-ZA"/>
        </w:rPr>
        <w:t xml:space="preserve">, </w:t>
      </w:r>
      <w:r w:rsidRPr="006774F8">
        <w:rPr>
          <w:rFonts w:ascii="Sylfaen" w:hAnsi="Sylfaen" w:cs="Sylfaen"/>
          <w:noProof/>
          <w:szCs w:val="28"/>
          <w:lang w:val="af-ZA"/>
        </w:rPr>
        <w:t>ხოლო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ფაქტიურმა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დაფინანსებამ</w:t>
      </w:r>
      <w:r w:rsidRPr="006774F8">
        <w:rPr>
          <w:rFonts w:ascii="Sylfaen" w:hAnsi="Sylfaen"/>
          <w:noProof/>
          <w:szCs w:val="28"/>
          <w:lang w:val="af-ZA"/>
        </w:rPr>
        <w:t xml:space="preserve"> - </w:t>
      </w:r>
      <w:r w:rsidR="0051525D" w:rsidRPr="006774F8">
        <w:rPr>
          <w:rFonts w:ascii="Sylfaen" w:hAnsi="Sylfaen"/>
          <w:noProof/>
          <w:szCs w:val="28"/>
        </w:rPr>
        <w:t>1</w:t>
      </w:r>
      <w:r w:rsidR="006774F8">
        <w:rPr>
          <w:rFonts w:ascii="Sylfaen" w:hAnsi="Sylfaen"/>
          <w:noProof/>
          <w:szCs w:val="28"/>
        </w:rPr>
        <w:t>56</w:t>
      </w:r>
      <w:r w:rsidR="008C4E4D" w:rsidRPr="006774F8">
        <w:rPr>
          <w:rFonts w:ascii="Sylfaen" w:hAnsi="Sylfaen"/>
          <w:noProof/>
          <w:szCs w:val="28"/>
          <w:lang w:val="ka-GE"/>
        </w:rPr>
        <w:t xml:space="preserve"> </w:t>
      </w:r>
      <w:r w:rsidR="006774F8">
        <w:rPr>
          <w:rFonts w:ascii="Sylfaen" w:hAnsi="Sylfaen"/>
          <w:noProof/>
          <w:szCs w:val="28"/>
        </w:rPr>
        <w:t>631</w:t>
      </w:r>
      <w:r w:rsidR="008C4E4D" w:rsidRPr="006774F8">
        <w:rPr>
          <w:rFonts w:ascii="Sylfaen" w:hAnsi="Sylfaen"/>
          <w:noProof/>
          <w:szCs w:val="28"/>
          <w:lang w:val="ka-GE"/>
        </w:rPr>
        <w:t>.</w:t>
      </w:r>
      <w:r w:rsidR="006774F8">
        <w:rPr>
          <w:rFonts w:ascii="Sylfaen" w:hAnsi="Sylfaen"/>
          <w:noProof/>
          <w:szCs w:val="28"/>
        </w:rPr>
        <w:t>9</w:t>
      </w:r>
      <w:r w:rsidR="00A71E58" w:rsidRPr="006774F8">
        <w:rPr>
          <w:rFonts w:ascii="Sylfaen" w:eastAsia="Times New Roman" w:hAnsi="Sylfaen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ათასი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ლარი</w:t>
      </w:r>
      <w:r w:rsidRPr="006774F8">
        <w:rPr>
          <w:rFonts w:ascii="Sylfaen" w:hAnsi="Sylfaen"/>
          <w:noProof/>
          <w:szCs w:val="28"/>
          <w:lang w:val="af-ZA"/>
        </w:rPr>
        <w:t xml:space="preserve">, </w:t>
      </w:r>
      <w:r w:rsidR="00A20E78" w:rsidRPr="006774F8">
        <w:rPr>
          <w:rFonts w:ascii="Sylfaen" w:hAnsi="Sylfaen" w:cs="Sylfaen"/>
          <w:noProof/>
          <w:szCs w:val="28"/>
          <w:lang w:val="af-ZA"/>
        </w:rPr>
        <w:t>რაც 2018 წლის შესაბამის</w:t>
      </w:r>
      <w:r w:rsidR="002E74FF" w:rsidRPr="006774F8">
        <w:rPr>
          <w:rFonts w:ascii="Sylfaen" w:hAnsi="Sylfaen" w:cs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მაჩვენებელ</w:t>
      </w:r>
      <w:r w:rsidR="00675D65" w:rsidRPr="006774F8">
        <w:rPr>
          <w:rFonts w:ascii="Sylfaen" w:hAnsi="Sylfaen" w:cs="Sylfaen"/>
          <w:noProof/>
          <w:szCs w:val="28"/>
          <w:lang w:val="ka-GE"/>
        </w:rPr>
        <w:t>ზე</w:t>
      </w:r>
      <w:r w:rsidR="00A71E58" w:rsidRPr="006774F8">
        <w:rPr>
          <w:rFonts w:ascii="Sylfaen" w:eastAsia="Times New Roman" w:hAnsi="Sylfaen"/>
          <w:lang w:val="ka-GE"/>
        </w:rPr>
        <w:t xml:space="preserve"> </w:t>
      </w:r>
      <w:r w:rsidR="006774F8">
        <w:rPr>
          <w:rFonts w:ascii="Sylfaen" w:eastAsia="Times New Roman" w:hAnsi="Sylfaen"/>
        </w:rPr>
        <w:t>36</w:t>
      </w:r>
      <w:r w:rsidR="008C4E4D" w:rsidRPr="006774F8">
        <w:rPr>
          <w:rFonts w:ascii="Sylfaen" w:eastAsia="Times New Roman" w:hAnsi="Sylfaen"/>
          <w:lang w:val="ka-GE"/>
        </w:rPr>
        <w:t xml:space="preserve"> </w:t>
      </w:r>
      <w:r w:rsidR="006774F8">
        <w:rPr>
          <w:rFonts w:ascii="Sylfaen" w:eastAsia="Times New Roman" w:hAnsi="Sylfaen"/>
        </w:rPr>
        <w:t>533</w:t>
      </w:r>
      <w:r w:rsidR="008C4E4D" w:rsidRPr="006774F8">
        <w:rPr>
          <w:rFonts w:ascii="Sylfaen" w:eastAsia="Times New Roman" w:hAnsi="Sylfaen"/>
          <w:lang w:val="ka-GE"/>
        </w:rPr>
        <w:t>.</w:t>
      </w:r>
      <w:r w:rsidR="006774F8">
        <w:rPr>
          <w:rFonts w:ascii="Sylfaen" w:eastAsia="Times New Roman" w:hAnsi="Sylfaen"/>
        </w:rPr>
        <w:t>6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ათასი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ლარით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="0051525D" w:rsidRPr="006774F8">
        <w:rPr>
          <w:rFonts w:ascii="Sylfaen" w:hAnsi="Sylfaen" w:cs="Sylfaen"/>
          <w:noProof/>
          <w:szCs w:val="28"/>
          <w:lang w:val="ka-GE"/>
        </w:rPr>
        <w:t>მეტია.</w:t>
      </w:r>
      <w:r w:rsidR="00662D6B" w:rsidRPr="006774F8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80845" w:rsidRPr="006774F8" w:rsidRDefault="006B788C" w:rsidP="009A4115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6774F8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774F8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774F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C2051E" w:rsidRPr="006774F8" w:rsidRDefault="006774F8" w:rsidP="003F1667">
      <w:pPr>
        <w:spacing w:after="0" w:line="240" w:lineRule="auto"/>
        <w:jc w:val="center"/>
        <w:rPr>
          <w:rFonts w:ascii="Sylfaen" w:hAnsi="Sylfaen" w:cs="Sylfaen"/>
          <w:i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54DACA5C" wp14:editId="78925E85">
            <wp:extent cx="6800850" cy="2219325"/>
            <wp:effectExtent l="0" t="0" r="0" b="0"/>
            <wp:docPr id="62" name="Chart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A360A" w:rsidRPr="006774F8" w:rsidRDefault="007A360A" w:rsidP="003F1667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6774F8">
        <w:rPr>
          <w:rFonts w:ascii="Sylfaen" w:hAnsi="Sylfaen" w:cs="Sylfaen"/>
          <w:noProof/>
          <w:szCs w:val="28"/>
          <w:lang w:val="af-ZA"/>
        </w:rPr>
        <w:t>საქართველოს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ეკონომიკისა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და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მდგრადი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განვითარების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სამინისტროსათვის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გამოყოფილ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სახსრებში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/>
          <w:noProof/>
          <w:szCs w:val="28"/>
        </w:rPr>
        <w:t xml:space="preserve">ხარჯების“ </w:t>
      </w:r>
      <w:r w:rsidRPr="006774F8">
        <w:rPr>
          <w:rFonts w:ascii="Sylfaen" w:hAnsi="Sylfaen" w:cs="Sylfaen"/>
          <w:noProof/>
          <w:szCs w:val="28"/>
        </w:rPr>
        <w:t>მუხლის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საკასო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შესრულებამ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შეადგინა</w:t>
      </w:r>
      <w:r w:rsidRPr="006774F8">
        <w:rPr>
          <w:rFonts w:ascii="Sylfaen" w:hAnsi="Sylfaen"/>
          <w:noProof/>
          <w:szCs w:val="28"/>
        </w:rPr>
        <w:t xml:space="preserve"> </w:t>
      </w:r>
      <w:r w:rsidR="006774F8" w:rsidRPr="006774F8">
        <w:rPr>
          <w:rFonts w:ascii="Sylfaen" w:eastAsia="Times New Roman" w:hAnsi="Sylfaen"/>
        </w:rPr>
        <w:t>85</w:t>
      </w:r>
      <w:r w:rsidR="003C6A41" w:rsidRPr="006774F8">
        <w:rPr>
          <w:rFonts w:ascii="Sylfaen" w:eastAsia="Times New Roman" w:hAnsi="Sylfaen"/>
        </w:rPr>
        <w:t>.</w:t>
      </w:r>
      <w:r w:rsidR="006774F8" w:rsidRPr="006774F8">
        <w:rPr>
          <w:rFonts w:ascii="Sylfaen" w:eastAsia="Times New Roman" w:hAnsi="Sylfaen"/>
        </w:rPr>
        <w:t>0</w:t>
      </w:r>
      <w:r w:rsidR="0003619D" w:rsidRPr="006774F8">
        <w:rPr>
          <w:rFonts w:ascii="Sylfaen" w:eastAsia="Times New Roman" w:hAnsi="Sylfaen"/>
        </w:rPr>
        <w:t>%</w:t>
      </w:r>
      <w:r w:rsidRPr="006774F8">
        <w:rPr>
          <w:rFonts w:ascii="Sylfaen" w:hAnsi="Sylfaen"/>
          <w:noProof/>
          <w:szCs w:val="28"/>
        </w:rPr>
        <w:t xml:space="preserve">,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6774F8">
        <w:rPr>
          <w:rFonts w:ascii="Sylfaen" w:hAnsi="Sylfaen" w:cs="Sylfaen"/>
          <w:noProof/>
          <w:szCs w:val="28"/>
        </w:rPr>
        <w:t>მუხლით</w:t>
      </w:r>
      <w:r w:rsidRPr="006774F8">
        <w:rPr>
          <w:rFonts w:ascii="Sylfaen" w:hAnsi="Sylfaen"/>
          <w:noProof/>
          <w:szCs w:val="28"/>
        </w:rPr>
        <w:t xml:space="preserve"> </w:t>
      </w:r>
      <w:r w:rsidR="00402553" w:rsidRPr="006774F8">
        <w:rPr>
          <w:rFonts w:ascii="Sylfaen" w:hAnsi="Sylfaen"/>
          <w:noProof/>
          <w:szCs w:val="28"/>
          <w:lang w:val="ka-GE"/>
        </w:rPr>
        <w:t>-</w:t>
      </w:r>
      <w:r w:rsidR="0051525D" w:rsidRPr="006774F8">
        <w:rPr>
          <w:rFonts w:ascii="Sylfaen" w:hAnsi="Sylfaen"/>
          <w:noProof/>
          <w:szCs w:val="28"/>
        </w:rPr>
        <w:t>0</w:t>
      </w:r>
      <w:r w:rsidR="00C2051E" w:rsidRPr="006774F8">
        <w:rPr>
          <w:rFonts w:ascii="Sylfaen" w:hAnsi="Sylfaen"/>
          <w:noProof/>
          <w:szCs w:val="28"/>
        </w:rPr>
        <w:t>.</w:t>
      </w:r>
      <w:r w:rsidR="006774F8" w:rsidRPr="006774F8">
        <w:rPr>
          <w:rFonts w:ascii="Sylfaen" w:hAnsi="Sylfaen"/>
          <w:noProof/>
          <w:szCs w:val="28"/>
        </w:rPr>
        <w:t>8</w:t>
      </w:r>
      <w:r w:rsidRPr="006774F8">
        <w:rPr>
          <w:rFonts w:ascii="Sylfaen" w:hAnsi="Sylfaen"/>
          <w:noProof/>
          <w:szCs w:val="28"/>
        </w:rPr>
        <w:t xml:space="preserve">%, </w:t>
      </w:r>
      <w:r w:rsidR="00606437" w:rsidRPr="006774F8">
        <w:rPr>
          <w:rFonts w:ascii="Sylfaen" w:hAnsi="Sylfaen" w:cs="Sylfaen"/>
          <w:noProof/>
          <w:szCs w:val="28"/>
        </w:rPr>
        <w:t>ხოლო</w:t>
      </w:r>
      <w:r w:rsidR="00606437"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 w:cs="Sylfaen"/>
          <w:noProof/>
          <w:szCs w:val="28"/>
        </w:rPr>
        <w:t>ფინანსური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აქტივების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ზრდის</w:t>
      </w:r>
      <w:r w:rsidRPr="006774F8">
        <w:rPr>
          <w:rFonts w:ascii="Sylfaen" w:hAnsi="Sylfaen"/>
          <w:noProof/>
          <w:szCs w:val="28"/>
          <w:lang w:val="ka-GE"/>
        </w:rPr>
        <w:t>“</w:t>
      </w:r>
      <w:r w:rsidRPr="006774F8">
        <w:rPr>
          <w:rFonts w:ascii="Sylfaen" w:hAnsi="Sylfaen"/>
          <w:noProof/>
          <w:szCs w:val="28"/>
        </w:rPr>
        <w:t xml:space="preserve">  </w:t>
      </w:r>
      <w:r w:rsidRPr="006774F8">
        <w:rPr>
          <w:rFonts w:ascii="Sylfaen" w:hAnsi="Sylfaen" w:cs="Sylfaen"/>
          <w:noProof/>
          <w:szCs w:val="28"/>
        </w:rPr>
        <w:t>მუხლით</w:t>
      </w:r>
      <w:r w:rsidRPr="006774F8">
        <w:rPr>
          <w:rFonts w:ascii="Sylfaen" w:hAnsi="Sylfaen"/>
          <w:noProof/>
          <w:szCs w:val="28"/>
        </w:rPr>
        <w:t xml:space="preserve"> </w:t>
      </w:r>
      <w:r w:rsidR="00402553" w:rsidRPr="006774F8">
        <w:rPr>
          <w:rFonts w:ascii="Sylfaen" w:hAnsi="Sylfaen"/>
          <w:noProof/>
          <w:szCs w:val="28"/>
          <w:lang w:val="ka-GE"/>
        </w:rPr>
        <w:t>-</w:t>
      </w:r>
      <w:r w:rsidRPr="006774F8">
        <w:rPr>
          <w:rFonts w:ascii="Sylfaen" w:hAnsi="Sylfaen"/>
          <w:noProof/>
          <w:szCs w:val="28"/>
        </w:rPr>
        <w:t xml:space="preserve"> </w:t>
      </w:r>
      <w:r w:rsidR="006774F8" w:rsidRPr="006774F8">
        <w:rPr>
          <w:rFonts w:ascii="Sylfaen" w:hAnsi="Sylfaen"/>
          <w:noProof/>
          <w:szCs w:val="28"/>
        </w:rPr>
        <w:t>14</w:t>
      </w:r>
      <w:r w:rsidR="00C2051E" w:rsidRPr="006774F8">
        <w:rPr>
          <w:rFonts w:ascii="Sylfaen" w:hAnsi="Sylfaen"/>
          <w:noProof/>
          <w:szCs w:val="28"/>
        </w:rPr>
        <w:t>.</w:t>
      </w:r>
      <w:r w:rsidR="006774F8" w:rsidRPr="006774F8">
        <w:rPr>
          <w:rFonts w:ascii="Sylfaen" w:hAnsi="Sylfaen"/>
          <w:noProof/>
          <w:szCs w:val="28"/>
        </w:rPr>
        <w:t>2</w:t>
      </w:r>
      <w:r w:rsidRPr="006774F8">
        <w:rPr>
          <w:rFonts w:ascii="Sylfaen" w:hAnsi="Sylfaen"/>
          <w:noProof/>
          <w:szCs w:val="28"/>
        </w:rPr>
        <w:t>%</w:t>
      </w:r>
      <w:r w:rsidR="00606437" w:rsidRPr="006774F8">
        <w:rPr>
          <w:rFonts w:ascii="Sylfaen" w:hAnsi="Sylfaen"/>
          <w:noProof/>
          <w:szCs w:val="28"/>
          <w:lang w:val="ka-GE"/>
        </w:rPr>
        <w:t>.</w:t>
      </w:r>
    </w:p>
    <w:p w:rsidR="0051525D" w:rsidRPr="006A480B" w:rsidRDefault="0051525D" w:rsidP="0051525D">
      <w:pPr>
        <w:spacing w:after="0"/>
        <w:ind w:firstLine="720"/>
        <w:jc w:val="both"/>
        <w:rPr>
          <w:rFonts w:ascii="Sylfaen" w:eastAsia="Times New Roman" w:hAnsi="Sylfaen"/>
          <w:highlight w:val="yellow"/>
          <w:lang w:val="ka-GE"/>
        </w:rPr>
      </w:pPr>
    </w:p>
    <w:p w:rsidR="007A360A" w:rsidRPr="006774F8" w:rsidRDefault="007A360A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6774F8">
        <w:rPr>
          <w:rFonts w:ascii="Sylfaen" w:hAnsi="Sylfaen" w:cs="Sylfaen"/>
          <w:b/>
          <w:noProof/>
          <w:szCs w:val="28"/>
        </w:rPr>
        <w:t>საქართველოს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რეგიონული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განვითარებისა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და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ინფრასტრუქტურის</w:t>
      </w:r>
      <w:r w:rsidRPr="006774F8">
        <w:rPr>
          <w:rFonts w:ascii="Sylfaen" w:hAnsi="Sylfaen"/>
          <w:b/>
          <w:noProof/>
          <w:szCs w:val="28"/>
        </w:rPr>
        <w:t xml:space="preserve"> </w:t>
      </w:r>
      <w:r w:rsidRPr="006774F8">
        <w:rPr>
          <w:rFonts w:ascii="Sylfaen" w:hAnsi="Sylfaen" w:cs="Sylfaen"/>
          <w:b/>
          <w:noProof/>
          <w:szCs w:val="28"/>
        </w:rPr>
        <w:t>სამინისტრო</w:t>
      </w:r>
      <w:r w:rsidRPr="006774F8">
        <w:rPr>
          <w:rFonts w:ascii="Sylfaen" w:hAnsi="Sylfaen"/>
          <w:b/>
          <w:noProof/>
          <w:szCs w:val="28"/>
        </w:rPr>
        <w:t xml:space="preserve"> </w:t>
      </w:r>
    </w:p>
    <w:p w:rsidR="008D0135" w:rsidRPr="006774F8" w:rsidRDefault="008D0135" w:rsidP="00B66E08">
      <w:pPr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</w:p>
    <w:p w:rsidR="00EC219A" w:rsidRPr="006774F8" w:rsidRDefault="007A360A" w:rsidP="004244DA">
      <w:pPr>
        <w:spacing w:after="0"/>
        <w:jc w:val="both"/>
        <w:rPr>
          <w:rFonts w:ascii="Sylfaen" w:hAnsi="Sylfaen"/>
          <w:i/>
          <w:noProof/>
          <w:sz w:val="16"/>
          <w:szCs w:val="16"/>
        </w:rPr>
      </w:pPr>
      <w:r w:rsidRPr="006774F8">
        <w:rPr>
          <w:rFonts w:ascii="Sylfaen" w:hAnsi="Sylfaen"/>
          <w:noProof/>
          <w:szCs w:val="28"/>
          <w:lang w:val="sv-SE"/>
        </w:rPr>
        <w:tab/>
      </w:r>
      <w:r w:rsidRPr="006774F8">
        <w:rPr>
          <w:rFonts w:ascii="Sylfaen" w:hAnsi="Sylfaen" w:cs="Sylfaen"/>
          <w:noProof/>
          <w:szCs w:val="28"/>
        </w:rPr>
        <w:t>საქართველოს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რეგიონული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განვითარებისა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და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ინფრასტრუქტურის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6B788C" w:rsidRPr="006774F8">
        <w:rPr>
          <w:rFonts w:ascii="Sylfaen" w:hAnsi="Sylfaen"/>
          <w:noProof/>
          <w:szCs w:val="28"/>
          <w:lang w:val="sv-SE"/>
        </w:rPr>
        <w:t xml:space="preserve">2019 წლის </w:t>
      </w:r>
      <w:r w:rsidR="006A480B" w:rsidRPr="006774F8">
        <w:rPr>
          <w:rFonts w:ascii="Sylfaen" w:hAnsi="Sylfaen"/>
          <w:noProof/>
          <w:szCs w:val="28"/>
          <w:lang w:val="sv-SE"/>
        </w:rPr>
        <w:t>9 თვეში</w:t>
      </w:r>
      <w:r w:rsidR="00A20E78"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ბიუჯეტით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6774F8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3C56A9" w:rsidRPr="006774F8">
        <w:rPr>
          <w:rFonts w:ascii="Sylfaen" w:hAnsi="Sylfaen" w:cs="Sylfaen"/>
          <w:noProof/>
          <w:szCs w:val="28"/>
          <w:lang w:val="sv-SE"/>
        </w:rPr>
        <w:t xml:space="preserve"> </w:t>
      </w:r>
      <w:r w:rsidR="006774F8">
        <w:rPr>
          <w:rFonts w:ascii="Sylfaen" w:hAnsi="Sylfaen"/>
          <w:noProof/>
          <w:szCs w:val="28"/>
        </w:rPr>
        <w:t xml:space="preserve">1 </w:t>
      </w:r>
      <w:r w:rsidR="006774F8">
        <w:rPr>
          <w:rFonts w:ascii="Sylfaen" w:eastAsia="Times New Roman" w:hAnsi="Sylfaen"/>
          <w:color w:val="000000"/>
        </w:rPr>
        <w:t>309</w:t>
      </w:r>
      <w:r w:rsidR="006774F8" w:rsidRPr="006774F8">
        <w:rPr>
          <w:rFonts w:ascii="Sylfaen" w:eastAsia="Times New Roman" w:hAnsi="Sylfaen"/>
          <w:color w:val="000000"/>
        </w:rPr>
        <w:t xml:space="preserve"> </w:t>
      </w:r>
      <w:r w:rsidR="006774F8">
        <w:rPr>
          <w:rFonts w:ascii="Sylfaen" w:eastAsia="Times New Roman" w:hAnsi="Sylfaen"/>
          <w:color w:val="000000"/>
        </w:rPr>
        <w:t>506</w:t>
      </w:r>
      <w:r w:rsidR="006774F8" w:rsidRPr="006774F8">
        <w:rPr>
          <w:rFonts w:ascii="Sylfaen" w:eastAsia="Times New Roman" w:hAnsi="Sylfaen"/>
          <w:color w:val="000000"/>
        </w:rPr>
        <w:t>.</w:t>
      </w:r>
      <w:r w:rsidR="006774F8">
        <w:rPr>
          <w:rFonts w:ascii="Sylfaen" w:eastAsia="Times New Roman" w:hAnsi="Sylfaen"/>
          <w:color w:val="000000"/>
        </w:rPr>
        <w:t>0</w:t>
      </w:r>
      <w:r w:rsidR="006774F8" w:rsidRPr="006774F8">
        <w:rPr>
          <w:rFonts w:ascii="Sylfaen" w:eastAsia="Times New Roman" w:hAnsi="Sylfaen"/>
          <w:color w:val="000000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ათასი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ლარი</w:t>
      </w:r>
      <w:r w:rsidRPr="006774F8">
        <w:rPr>
          <w:rFonts w:ascii="Sylfaen" w:hAnsi="Sylfaen"/>
          <w:noProof/>
          <w:szCs w:val="28"/>
          <w:lang w:val="sv-SE"/>
        </w:rPr>
        <w:t xml:space="preserve">, </w:t>
      </w:r>
      <w:r w:rsidRPr="006774F8">
        <w:rPr>
          <w:rFonts w:ascii="Sylfaen" w:hAnsi="Sylfaen" w:cs="Sylfaen"/>
          <w:noProof/>
          <w:szCs w:val="28"/>
          <w:lang w:val="sv-SE"/>
        </w:rPr>
        <w:t>ხოლო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6774F8">
        <w:rPr>
          <w:rFonts w:ascii="Sylfaen" w:hAnsi="Sylfaen"/>
          <w:noProof/>
          <w:szCs w:val="28"/>
          <w:lang w:val="sv-SE"/>
        </w:rPr>
        <w:t xml:space="preserve"> -</w:t>
      </w:r>
      <w:r w:rsidR="00285A7C" w:rsidRPr="006774F8">
        <w:rPr>
          <w:rFonts w:ascii="Sylfaen" w:hAnsi="Sylfaen"/>
          <w:noProof/>
          <w:szCs w:val="28"/>
          <w:lang w:val="ka-GE"/>
        </w:rPr>
        <w:t xml:space="preserve"> </w:t>
      </w:r>
      <w:r w:rsidR="006774F8">
        <w:rPr>
          <w:rFonts w:ascii="Sylfaen" w:hAnsi="Sylfaen"/>
          <w:noProof/>
          <w:szCs w:val="28"/>
        </w:rPr>
        <w:t xml:space="preserve">1 </w:t>
      </w:r>
      <w:r w:rsidR="006774F8">
        <w:rPr>
          <w:rFonts w:ascii="Sylfaen" w:eastAsia="Times New Roman" w:hAnsi="Sylfaen"/>
          <w:color w:val="000000"/>
        </w:rPr>
        <w:t>3</w:t>
      </w:r>
      <w:r w:rsidR="002D10C3">
        <w:rPr>
          <w:rFonts w:ascii="Sylfaen" w:eastAsia="Times New Roman" w:hAnsi="Sylfaen"/>
          <w:color w:val="000000"/>
        </w:rPr>
        <w:t>32</w:t>
      </w:r>
      <w:r w:rsidR="00A54BF6" w:rsidRPr="006774F8">
        <w:rPr>
          <w:rFonts w:ascii="Sylfaen" w:eastAsia="Times New Roman" w:hAnsi="Sylfaen"/>
          <w:color w:val="000000"/>
        </w:rPr>
        <w:t xml:space="preserve"> </w:t>
      </w:r>
      <w:r w:rsidR="002D10C3">
        <w:rPr>
          <w:rFonts w:ascii="Sylfaen" w:eastAsia="Times New Roman" w:hAnsi="Sylfaen"/>
          <w:color w:val="000000"/>
        </w:rPr>
        <w:t>737</w:t>
      </w:r>
      <w:r w:rsidR="00A54BF6" w:rsidRPr="006774F8">
        <w:rPr>
          <w:rFonts w:ascii="Sylfaen" w:eastAsia="Times New Roman" w:hAnsi="Sylfaen"/>
          <w:color w:val="000000"/>
        </w:rPr>
        <w:t>.</w:t>
      </w:r>
      <w:r w:rsidR="002D10C3">
        <w:rPr>
          <w:rFonts w:ascii="Sylfaen" w:eastAsia="Times New Roman" w:hAnsi="Sylfaen"/>
          <w:color w:val="000000"/>
        </w:rPr>
        <w:t>1</w:t>
      </w:r>
      <w:r w:rsidR="00B86032" w:rsidRPr="006774F8">
        <w:rPr>
          <w:rFonts w:ascii="Sylfaen" w:eastAsia="Times New Roman" w:hAnsi="Sylfaen"/>
          <w:color w:val="000000"/>
          <w:lang w:val="ka-G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ათასი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ლარი</w:t>
      </w:r>
      <w:r w:rsidRPr="006774F8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6774F8">
        <w:rPr>
          <w:rFonts w:ascii="Sylfaen" w:hAnsi="Sylfaen" w:cs="Sylfaen"/>
          <w:noProof/>
          <w:szCs w:val="28"/>
          <w:lang w:val="af-ZA"/>
        </w:rPr>
        <w:t>რაც 2018 წლის შესაბამის</w:t>
      </w:r>
      <w:r w:rsidR="002E74FF" w:rsidRPr="006774F8">
        <w:rPr>
          <w:rFonts w:ascii="Sylfaen" w:hAnsi="Sylfaen" w:cs="Sylfaen"/>
          <w:noProof/>
          <w:szCs w:val="28"/>
          <w:lang w:val="af-ZA"/>
        </w:rPr>
        <w:t xml:space="preserve"> </w:t>
      </w:r>
      <w:r w:rsidR="00C63476" w:rsidRPr="006774F8">
        <w:rPr>
          <w:rFonts w:ascii="Sylfaen" w:hAnsi="Sylfaen" w:cs="Sylfaen"/>
          <w:noProof/>
          <w:szCs w:val="28"/>
          <w:lang w:val="af-ZA"/>
        </w:rPr>
        <w:t>მაჩვენებელზე</w:t>
      </w:r>
      <w:r w:rsidR="001D61F6" w:rsidRPr="006774F8">
        <w:rPr>
          <w:rFonts w:ascii="Sylfaen" w:hAnsi="Sylfaen" w:cs="Sylfaen"/>
          <w:noProof/>
          <w:szCs w:val="28"/>
          <w:lang w:val="af-ZA"/>
        </w:rPr>
        <w:t xml:space="preserve">           </w:t>
      </w:r>
      <w:r w:rsidR="002D10C3">
        <w:rPr>
          <w:rFonts w:ascii="Sylfaen" w:hAnsi="Sylfaen" w:cs="Sylfaen"/>
          <w:noProof/>
          <w:szCs w:val="28"/>
        </w:rPr>
        <w:t>526</w:t>
      </w:r>
      <w:r w:rsidR="001D61F6" w:rsidRPr="006774F8">
        <w:rPr>
          <w:rFonts w:ascii="Sylfaen" w:hAnsi="Sylfaen" w:cs="Sylfaen"/>
          <w:noProof/>
          <w:szCs w:val="28"/>
          <w:lang w:val="af-ZA"/>
        </w:rPr>
        <w:t xml:space="preserve"> </w:t>
      </w:r>
      <w:r w:rsidR="002D10C3">
        <w:rPr>
          <w:rFonts w:ascii="Sylfaen" w:hAnsi="Sylfaen" w:cs="Sylfaen"/>
          <w:noProof/>
          <w:szCs w:val="28"/>
        </w:rPr>
        <w:t>499.5</w:t>
      </w:r>
      <w:r w:rsidR="001D61F6" w:rsidRPr="006774F8">
        <w:rPr>
          <w:rFonts w:ascii="Sylfaen" w:hAnsi="Sylfaen" w:cs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ათასი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Pr="006774F8">
        <w:rPr>
          <w:rFonts w:ascii="Sylfaen" w:hAnsi="Sylfaen" w:cs="Sylfaen"/>
          <w:noProof/>
          <w:szCs w:val="28"/>
          <w:lang w:val="af-ZA"/>
        </w:rPr>
        <w:t>ლარით</w:t>
      </w:r>
      <w:r w:rsidRPr="006774F8">
        <w:rPr>
          <w:rFonts w:ascii="Sylfaen" w:hAnsi="Sylfaen"/>
          <w:noProof/>
          <w:szCs w:val="28"/>
          <w:lang w:val="af-ZA"/>
        </w:rPr>
        <w:t xml:space="preserve"> </w:t>
      </w:r>
      <w:r w:rsidR="00206CA1" w:rsidRPr="006774F8">
        <w:rPr>
          <w:rFonts w:ascii="Sylfaen" w:hAnsi="Sylfaen" w:cs="Sylfaen"/>
          <w:noProof/>
          <w:szCs w:val="28"/>
          <w:lang w:val="ka-GE"/>
        </w:rPr>
        <w:t>მეტია</w:t>
      </w:r>
      <w:r w:rsidRPr="006774F8">
        <w:rPr>
          <w:rFonts w:ascii="Sylfaen" w:hAnsi="Sylfaen"/>
          <w:noProof/>
          <w:szCs w:val="28"/>
          <w:lang w:val="af-ZA"/>
        </w:rPr>
        <w:t>.</w:t>
      </w:r>
    </w:p>
    <w:p w:rsidR="00380845" w:rsidRPr="006774F8" w:rsidRDefault="006B788C" w:rsidP="001B69BA">
      <w:pPr>
        <w:spacing w:after="0"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6774F8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774F8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6774F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6774F8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6774F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6774F8" w:rsidRDefault="006774F8" w:rsidP="003F1667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6774F8">
        <w:rPr>
          <w:noProof/>
        </w:rPr>
        <w:drawing>
          <wp:inline distT="0" distB="0" distL="0" distR="0" wp14:anchorId="3AC55C8C" wp14:editId="1B27ACA3">
            <wp:extent cx="6715125" cy="2152650"/>
            <wp:effectExtent l="0" t="0" r="0" b="0"/>
            <wp:docPr id="63" name="Chart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360A" w:rsidRPr="006774F8" w:rsidRDefault="007A360A" w:rsidP="003F1667">
      <w:pPr>
        <w:spacing w:before="240"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6774F8">
        <w:rPr>
          <w:rFonts w:ascii="Sylfaen" w:hAnsi="Sylfaen" w:cs="Sylfaen"/>
          <w:noProof/>
          <w:szCs w:val="28"/>
        </w:rPr>
        <w:t>საქართველოს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რეგიონული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განვითარებისა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და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</w:rPr>
        <w:t>ინფრასტრუქტურის</w:t>
      </w:r>
      <w:r w:rsidRPr="006774F8">
        <w:rPr>
          <w:rFonts w:ascii="Sylfaen" w:hAnsi="Sylfaen"/>
          <w:noProof/>
          <w:szCs w:val="28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გამოყოფილ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სახსრებში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Pr="006774F8">
        <w:rPr>
          <w:rFonts w:ascii="Sylfaen" w:hAnsi="Sylfaen" w:cs="Sylfaen"/>
          <w:noProof/>
          <w:szCs w:val="28"/>
          <w:lang w:val="sv-SE"/>
        </w:rPr>
        <w:t>მუხლის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საკასო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შესრულებამ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6774F8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51525D" w:rsidRPr="006774F8">
        <w:rPr>
          <w:rFonts w:ascii="Sylfaen" w:eastAsia="Times New Roman" w:hAnsi="Sylfaen"/>
        </w:rPr>
        <w:t>1</w:t>
      </w:r>
      <w:r w:rsidR="002D10C3">
        <w:rPr>
          <w:rFonts w:ascii="Sylfaen" w:eastAsia="Times New Roman" w:hAnsi="Sylfaen"/>
        </w:rPr>
        <w:t>6</w:t>
      </w:r>
      <w:r w:rsidR="00B86032" w:rsidRPr="006774F8">
        <w:rPr>
          <w:rFonts w:ascii="Sylfaen" w:eastAsia="Times New Roman" w:hAnsi="Sylfaen"/>
        </w:rPr>
        <w:t>.</w:t>
      </w:r>
      <w:r w:rsidR="002D10C3">
        <w:rPr>
          <w:rFonts w:ascii="Sylfaen" w:eastAsia="Times New Roman" w:hAnsi="Sylfaen"/>
        </w:rPr>
        <w:t>8</w:t>
      </w:r>
      <w:r w:rsidR="00B86032" w:rsidRPr="006774F8">
        <w:rPr>
          <w:rFonts w:ascii="Sylfaen" w:eastAsia="Times New Roman" w:hAnsi="Sylfaen"/>
        </w:rPr>
        <w:t>%</w:t>
      </w:r>
      <w:r w:rsidRPr="006774F8">
        <w:rPr>
          <w:rFonts w:ascii="Sylfaen" w:hAnsi="Sylfaen"/>
          <w:noProof/>
          <w:szCs w:val="28"/>
          <w:lang w:val="sv-SE"/>
        </w:rPr>
        <w:t xml:space="preserve">,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Pr="006774F8">
        <w:rPr>
          <w:rFonts w:ascii="Sylfaen" w:hAnsi="Sylfaen" w:cs="Sylfaen"/>
          <w:noProof/>
          <w:szCs w:val="28"/>
          <w:lang w:val="sv-SE"/>
        </w:rPr>
        <w:t>მუხლით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6774F8">
        <w:rPr>
          <w:rFonts w:ascii="Sylfaen" w:hAnsi="Sylfaen"/>
          <w:noProof/>
          <w:szCs w:val="28"/>
          <w:lang w:val="ka-GE"/>
        </w:rPr>
        <w:t>-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2D10C3">
        <w:rPr>
          <w:rFonts w:ascii="Sylfaen" w:hAnsi="Sylfaen"/>
          <w:noProof/>
          <w:szCs w:val="28"/>
        </w:rPr>
        <w:t>73</w:t>
      </w:r>
      <w:r w:rsidR="00A54BF6" w:rsidRPr="006774F8">
        <w:rPr>
          <w:rFonts w:ascii="Sylfaen" w:hAnsi="Sylfaen"/>
          <w:noProof/>
          <w:szCs w:val="28"/>
        </w:rPr>
        <w:t>.</w:t>
      </w:r>
      <w:r w:rsidR="002D10C3">
        <w:rPr>
          <w:rFonts w:ascii="Sylfaen" w:hAnsi="Sylfaen"/>
          <w:noProof/>
          <w:szCs w:val="28"/>
        </w:rPr>
        <w:t>4</w:t>
      </w:r>
      <w:r w:rsidRPr="006774F8">
        <w:rPr>
          <w:rFonts w:ascii="Sylfaen" w:hAnsi="Sylfaen"/>
          <w:noProof/>
          <w:szCs w:val="28"/>
          <w:lang w:val="sv-SE"/>
        </w:rPr>
        <w:t>%,</w:t>
      </w:r>
      <w:r w:rsidR="002A5EAF" w:rsidRPr="006774F8">
        <w:rPr>
          <w:rFonts w:ascii="Sylfaen" w:hAnsi="Sylfaen"/>
          <w:noProof/>
          <w:szCs w:val="28"/>
          <w:lang w:val="sv-SE"/>
        </w:rPr>
        <w:t xml:space="preserve"> </w:t>
      </w:r>
      <w:r w:rsidR="002A5EAF" w:rsidRPr="006774F8">
        <w:rPr>
          <w:rFonts w:ascii="Sylfaen" w:hAnsi="Sylfaen" w:cs="Sylfaen"/>
          <w:noProof/>
          <w:szCs w:val="28"/>
          <w:lang w:val="sv-SE"/>
        </w:rPr>
        <w:t>ხოლო</w:t>
      </w:r>
      <w:r w:rsidR="002A5EAF"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/>
          <w:noProof/>
          <w:szCs w:val="28"/>
          <w:lang w:val="ka-GE"/>
        </w:rPr>
        <w:t>„</w:t>
      </w:r>
      <w:r w:rsidRPr="006774F8">
        <w:rPr>
          <w:rFonts w:ascii="Sylfaen" w:hAnsi="Sylfaen" w:cs="Sylfaen"/>
          <w:noProof/>
          <w:szCs w:val="28"/>
          <w:lang w:val="sv-SE"/>
        </w:rPr>
        <w:t>ფინანსური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აქტივების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Pr="006774F8">
        <w:rPr>
          <w:rFonts w:ascii="Sylfaen" w:hAnsi="Sylfaen" w:cs="Sylfaen"/>
          <w:noProof/>
          <w:szCs w:val="28"/>
          <w:lang w:val="sv-SE"/>
        </w:rPr>
        <w:t>ზრდის</w:t>
      </w:r>
      <w:r w:rsidRPr="006774F8">
        <w:rPr>
          <w:rFonts w:ascii="Sylfaen" w:hAnsi="Sylfaen"/>
          <w:noProof/>
          <w:szCs w:val="28"/>
          <w:lang w:val="ka-GE"/>
        </w:rPr>
        <w:t>“</w:t>
      </w:r>
      <w:r w:rsidRPr="006774F8">
        <w:rPr>
          <w:rFonts w:ascii="Sylfaen" w:hAnsi="Sylfaen"/>
          <w:noProof/>
          <w:szCs w:val="28"/>
          <w:lang w:val="sv-SE"/>
        </w:rPr>
        <w:t xml:space="preserve">  </w:t>
      </w:r>
      <w:r w:rsidRPr="006774F8">
        <w:rPr>
          <w:rFonts w:ascii="Sylfaen" w:hAnsi="Sylfaen" w:cs="Sylfaen"/>
          <w:noProof/>
          <w:szCs w:val="28"/>
          <w:lang w:val="sv-SE"/>
        </w:rPr>
        <w:t>მუხლით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D4029B" w:rsidRPr="006774F8">
        <w:rPr>
          <w:rFonts w:ascii="Sylfaen" w:hAnsi="Sylfaen"/>
          <w:noProof/>
          <w:szCs w:val="28"/>
          <w:lang w:val="ka-GE"/>
        </w:rPr>
        <w:t>-</w:t>
      </w:r>
      <w:r w:rsidRPr="006774F8">
        <w:rPr>
          <w:rFonts w:ascii="Sylfaen" w:hAnsi="Sylfaen"/>
          <w:noProof/>
          <w:szCs w:val="28"/>
          <w:lang w:val="sv-SE"/>
        </w:rPr>
        <w:t xml:space="preserve"> </w:t>
      </w:r>
      <w:r w:rsidR="002D10C3">
        <w:rPr>
          <w:rFonts w:ascii="Sylfaen" w:hAnsi="Sylfaen"/>
          <w:noProof/>
          <w:szCs w:val="28"/>
        </w:rPr>
        <w:t>9</w:t>
      </w:r>
      <w:r w:rsidR="002A5EAF" w:rsidRPr="006774F8">
        <w:rPr>
          <w:rFonts w:ascii="Sylfaen" w:hAnsi="Sylfaen"/>
          <w:noProof/>
          <w:szCs w:val="28"/>
          <w:lang w:val="ka-GE"/>
        </w:rPr>
        <w:t>.</w:t>
      </w:r>
      <w:r w:rsidR="002D10C3">
        <w:rPr>
          <w:rFonts w:ascii="Sylfaen" w:hAnsi="Sylfaen"/>
          <w:noProof/>
          <w:szCs w:val="28"/>
        </w:rPr>
        <w:t>8</w:t>
      </w:r>
      <w:r w:rsidRPr="006774F8">
        <w:rPr>
          <w:rFonts w:ascii="Sylfaen" w:hAnsi="Sylfaen"/>
          <w:noProof/>
          <w:szCs w:val="28"/>
          <w:lang w:val="sv-SE"/>
        </w:rPr>
        <w:t>%</w:t>
      </w:r>
      <w:r w:rsidR="002A5EAF" w:rsidRPr="006774F8">
        <w:rPr>
          <w:rFonts w:ascii="Sylfaen" w:hAnsi="Sylfaen"/>
          <w:noProof/>
          <w:szCs w:val="28"/>
          <w:lang w:val="ka-GE"/>
        </w:rPr>
        <w:t>.</w:t>
      </w:r>
    </w:p>
    <w:p w:rsidR="007A360A" w:rsidRPr="003D2979" w:rsidRDefault="007A360A" w:rsidP="008F7B5A">
      <w:pPr>
        <w:spacing w:before="240"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D2979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იუსტიციის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სამინისტრო</w:t>
      </w:r>
    </w:p>
    <w:p w:rsidR="00206CA1" w:rsidRPr="003D2979" w:rsidRDefault="007A360A" w:rsidP="008F7B5A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3D2979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იუსტიციის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="006B788C" w:rsidRPr="003D2979">
        <w:rPr>
          <w:rFonts w:ascii="Sylfaen" w:hAnsi="Sylfaen"/>
          <w:noProof/>
          <w:szCs w:val="28"/>
          <w:lang w:val="sv-SE"/>
        </w:rPr>
        <w:t xml:space="preserve">2019 წლის </w:t>
      </w:r>
      <w:r w:rsidR="006A480B" w:rsidRPr="003D2979">
        <w:rPr>
          <w:rFonts w:ascii="Sylfaen" w:hAnsi="Sylfaen"/>
          <w:noProof/>
          <w:szCs w:val="28"/>
          <w:lang w:val="sv-SE"/>
        </w:rPr>
        <w:t>9 თვეში</w:t>
      </w:r>
      <w:r w:rsidR="00A20E78"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ბიუჯეტით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შეადგინა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147</w:t>
      </w:r>
      <w:r w:rsidR="006D0FB1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867</w:t>
      </w:r>
      <w:r w:rsidR="006D0FB1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0</w:t>
      </w:r>
      <w:r w:rsidR="00F65D3F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ათასი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ლარი</w:t>
      </w:r>
      <w:r w:rsidRPr="003D2979">
        <w:rPr>
          <w:rFonts w:ascii="Sylfaen" w:hAnsi="Sylfaen"/>
          <w:noProof/>
          <w:szCs w:val="28"/>
          <w:lang w:val="sv-SE"/>
        </w:rPr>
        <w:t xml:space="preserve">, </w:t>
      </w:r>
      <w:r w:rsidRPr="003D2979">
        <w:rPr>
          <w:rFonts w:ascii="Sylfaen" w:hAnsi="Sylfaen" w:cs="Sylfaen"/>
          <w:noProof/>
          <w:szCs w:val="28"/>
          <w:lang w:val="sv-SE"/>
        </w:rPr>
        <w:t>ხოლო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Pr="003D2979">
        <w:rPr>
          <w:rFonts w:ascii="Sylfaen" w:hAnsi="Sylfaen"/>
          <w:noProof/>
          <w:szCs w:val="28"/>
          <w:lang w:val="sv-SE"/>
        </w:rPr>
        <w:t xml:space="preserve"> - </w:t>
      </w:r>
      <w:r w:rsidR="003D2979" w:rsidRPr="003D2979">
        <w:rPr>
          <w:rFonts w:ascii="Sylfaen" w:hAnsi="Sylfaen"/>
          <w:noProof/>
          <w:szCs w:val="28"/>
        </w:rPr>
        <w:t>141</w:t>
      </w:r>
      <w:r w:rsidR="006D0FB1" w:rsidRPr="003D2979">
        <w:rPr>
          <w:rFonts w:ascii="Sylfaen" w:hAnsi="Sylfaen"/>
          <w:noProof/>
          <w:szCs w:val="28"/>
        </w:rPr>
        <w:t xml:space="preserve"> </w:t>
      </w:r>
      <w:r w:rsidR="003D2979" w:rsidRPr="003D2979">
        <w:rPr>
          <w:rFonts w:ascii="Sylfaen" w:hAnsi="Sylfaen"/>
          <w:noProof/>
          <w:szCs w:val="28"/>
        </w:rPr>
        <w:t>517</w:t>
      </w:r>
      <w:r w:rsidR="006D0FB1" w:rsidRPr="003D2979">
        <w:rPr>
          <w:rFonts w:ascii="Sylfaen" w:hAnsi="Sylfaen"/>
          <w:noProof/>
          <w:szCs w:val="28"/>
        </w:rPr>
        <w:t>.</w:t>
      </w:r>
      <w:r w:rsidR="003D2979" w:rsidRPr="003D2979">
        <w:rPr>
          <w:rFonts w:ascii="Sylfaen" w:hAnsi="Sylfaen"/>
          <w:noProof/>
          <w:szCs w:val="28"/>
        </w:rPr>
        <w:t>4</w:t>
      </w:r>
      <w:r w:rsidR="00F65D3F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ათასი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ლარი</w:t>
      </w:r>
      <w:r w:rsidRPr="003D2979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3D2979">
        <w:rPr>
          <w:rFonts w:ascii="Sylfaen" w:hAnsi="Sylfaen" w:cs="Sylfaen"/>
          <w:noProof/>
          <w:szCs w:val="28"/>
          <w:lang w:val="sv-SE"/>
        </w:rPr>
        <w:t>რაც 2018 წლის შესაბამის</w:t>
      </w:r>
      <w:r w:rsidR="002E74FF" w:rsidRPr="003D2979">
        <w:rPr>
          <w:rFonts w:ascii="Sylfaen" w:hAnsi="Sylfaen" w:cs="Sylfaen"/>
          <w:noProof/>
          <w:szCs w:val="28"/>
          <w:lang w:val="sv-SE"/>
        </w:rPr>
        <w:t xml:space="preserve"> </w:t>
      </w:r>
      <w:r w:rsidR="00C63476" w:rsidRPr="003D2979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="003D2979" w:rsidRPr="003D2979">
        <w:rPr>
          <w:rFonts w:ascii="Sylfaen" w:hAnsi="Sylfaen"/>
          <w:noProof/>
          <w:szCs w:val="28"/>
          <w:lang w:val="sv-SE"/>
        </w:rPr>
        <w:t>1</w:t>
      </w:r>
      <w:r w:rsidR="008F7B5A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418</w:t>
      </w:r>
      <w:r w:rsidR="006D0FB1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2</w:t>
      </w:r>
      <w:r w:rsidR="0032366D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ათასი</w:t>
      </w:r>
      <w:r w:rsidRPr="003D2979">
        <w:rPr>
          <w:rFonts w:ascii="Sylfaen" w:hAnsi="Sylfaen"/>
          <w:noProof/>
          <w:szCs w:val="28"/>
          <w:lang w:val="sv-SE"/>
        </w:rPr>
        <w:t xml:space="preserve"> </w:t>
      </w:r>
      <w:r w:rsidRPr="003D2979">
        <w:rPr>
          <w:rFonts w:ascii="Sylfaen" w:hAnsi="Sylfaen" w:cs="Sylfaen"/>
          <w:noProof/>
          <w:szCs w:val="28"/>
          <w:lang w:val="sv-SE"/>
        </w:rPr>
        <w:t>ლარით</w:t>
      </w:r>
      <w:r w:rsidRPr="003D2979">
        <w:rPr>
          <w:rFonts w:ascii="Sylfaen" w:hAnsi="Sylfaen" w:cs="Sylfaen"/>
          <w:noProof/>
          <w:szCs w:val="28"/>
          <w:lang w:val="ka-GE"/>
        </w:rPr>
        <w:t xml:space="preserve"> </w:t>
      </w:r>
      <w:r w:rsidR="00206CA1" w:rsidRPr="003D2979">
        <w:rPr>
          <w:rFonts w:ascii="Sylfaen" w:hAnsi="Sylfaen" w:cs="Sylfaen"/>
          <w:noProof/>
          <w:szCs w:val="28"/>
          <w:lang w:val="ka-GE"/>
        </w:rPr>
        <w:t>მეტია</w:t>
      </w:r>
      <w:r w:rsidRPr="003D2979">
        <w:rPr>
          <w:rFonts w:ascii="Sylfaen" w:hAnsi="Sylfaen" w:cs="Sylfaen"/>
          <w:noProof/>
          <w:szCs w:val="28"/>
          <w:lang w:val="ka-GE"/>
        </w:rPr>
        <w:t>.</w:t>
      </w:r>
    </w:p>
    <w:p w:rsidR="00F65D3F" w:rsidRPr="003D2979" w:rsidRDefault="007A360A" w:rsidP="00B66E08">
      <w:pPr>
        <w:spacing w:after="0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3D2979">
        <w:rPr>
          <w:rFonts w:ascii="Sylfaen" w:hAnsi="Sylfaen"/>
          <w:noProof/>
          <w:szCs w:val="28"/>
          <w:lang w:val="ka-GE"/>
        </w:rPr>
        <w:t xml:space="preserve"> </w:t>
      </w:r>
    </w:p>
    <w:p w:rsidR="00380845" w:rsidRPr="003D2979" w:rsidRDefault="006B788C" w:rsidP="007A6813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3D297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3D2979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3D297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D297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B66E08" w:rsidRPr="003D2979" w:rsidRDefault="003D2979" w:rsidP="005C622C">
      <w:pPr>
        <w:spacing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3D2979">
        <w:rPr>
          <w:noProof/>
        </w:rPr>
        <w:drawing>
          <wp:inline distT="0" distB="0" distL="0" distR="0" wp14:anchorId="5A8621FE" wp14:editId="282F25D5">
            <wp:extent cx="6800850" cy="1981200"/>
            <wp:effectExtent l="0" t="0" r="0" b="0"/>
            <wp:docPr id="65" name="Chart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A69E5" w:rsidRPr="0043709F" w:rsidRDefault="00B66E08" w:rsidP="005C622C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3D2979">
        <w:rPr>
          <w:rFonts w:ascii="Sylfaen" w:hAnsi="Sylfaen" w:cs="Sylfaen"/>
          <w:noProof/>
          <w:szCs w:val="28"/>
          <w:lang w:val="sv-SE"/>
        </w:rPr>
        <w:tab/>
      </w:r>
      <w:r w:rsidR="007A360A" w:rsidRPr="003D2979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="007A360A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D2979">
        <w:rPr>
          <w:rFonts w:ascii="Sylfaen" w:hAnsi="Sylfaen" w:cs="Sylfaen"/>
          <w:noProof/>
          <w:szCs w:val="28"/>
          <w:lang w:val="sv-SE"/>
        </w:rPr>
        <w:t>იუსტიციის</w:t>
      </w:r>
      <w:r w:rsidR="007A360A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7A360A" w:rsidRPr="003D2979">
        <w:rPr>
          <w:rFonts w:ascii="Sylfaen" w:hAnsi="Sylfaen" w:cs="Sylfaen"/>
          <w:noProof/>
          <w:szCs w:val="28"/>
          <w:lang w:val="sv-SE"/>
        </w:rPr>
        <w:t>სამინისტროსათვის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7A360A" w:rsidRPr="003D2979">
        <w:rPr>
          <w:rFonts w:ascii="Sylfaen" w:hAnsi="Sylfaen" w:cs="Sylfaen"/>
          <w:noProof/>
          <w:szCs w:val="28"/>
        </w:rPr>
        <w:t>გამოყოფილ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7A360A" w:rsidRPr="003D2979">
        <w:rPr>
          <w:rFonts w:ascii="Sylfaen" w:hAnsi="Sylfaen" w:cs="Sylfaen"/>
          <w:noProof/>
          <w:szCs w:val="28"/>
        </w:rPr>
        <w:t>სახსრებში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7A360A" w:rsidRPr="003D2979">
        <w:rPr>
          <w:rFonts w:ascii="Sylfaen" w:hAnsi="Sylfaen"/>
          <w:noProof/>
          <w:szCs w:val="28"/>
          <w:lang w:val="ka-GE"/>
        </w:rPr>
        <w:t>„</w:t>
      </w:r>
      <w:r w:rsidR="007A360A" w:rsidRPr="003D2979">
        <w:rPr>
          <w:rFonts w:ascii="Sylfaen" w:hAnsi="Sylfaen"/>
          <w:noProof/>
          <w:szCs w:val="28"/>
        </w:rPr>
        <w:t xml:space="preserve">ხარჯების“ </w:t>
      </w:r>
      <w:r w:rsidR="007A360A" w:rsidRPr="003D2979">
        <w:rPr>
          <w:rFonts w:ascii="Sylfaen" w:hAnsi="Sylfaen" w:cs="Sylfaen"/>
          <w:noProof/>
          <w:szCs w:val="28"/>
        </w:rPr>
        <w:t>მუხლის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7A360A" w:rsidRPr="003D2979">
        <w:rPr>
          <w:rFonts w:ascii="Sylfaen" w:hAnsi="Sylfaen" w:cs="Sylfaen"/>
          <w:noProof/>
          <w:szCs w:val="28"/>
        </w:rPr>
        <w:t>საკასო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7A360A" w:rsidRPr="003D2979">
        <w:rPr>
          <w:rFonts w:ascii="Sylfaen" w:hAnsi="Sylfaen" w:cs="Sylfaen"/>
          <w:noProof/>
          <w:szCs w:val="28"/>
        </w:rPr>
        <w:t>შესრულებამ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7A360A" w:rsidRPr="003D2979">
        <w:rPr>
          <w:rFonts w:ascii="Sylfaen" w:hAnsi="Sylfaen" w:cs="Sylfaen"/>
          <w:noProof/>
          <w:szCs w:val="28"/>
        </w:rPr>
        <w:t>შეადგინა</w:t>
      </w:r>
      <w:r w:rsidR="007A360A" w:rsidRPr="003D2979">
        <w:rPr>
          <w:rFonts w:ascii="Sylfaen" w:hAnsi="Sylfaen"/>
          <w:noProof/>
          <w:szCs w:val="28"/>
        </w:rPr>
        <w:t xml:space="preserve"> </w:t>
      </w:r>
      <w:r w:rsidR="003D2979" w:rsidRPr="003D2979">
        <w:rPr>
          <w:rFonts w:ascii="Sylfaen" w:eastAsia="Times New Roman" w:hAnsi="Sylfaen"/>
          <w:lang w:val="ka-GE"/>
        </w:rPr>
        <w:t>89</w:t>
      </w:r>
      <w:r w:rsidR="006D0FB1" w:rsidRPr="003D2979">
        <w:rPr>
          <w:rFonts w:ascii="Sylfaen" w:eastAsia="Times New Roman" w:hAnsi="Sylfaen"/>
        </w:rPr>
        <w:t>.</w:t>
      </w:r>
      <w:r w:rsidR="003D2979" w:rsidRPr="003D2979">
        <w:rPr>
          <w:rFonts w:ascii="Sylfaen" w:eastAsia="Times New Roman" w:hAnsi="Sylfaen"/>
          <w:lang w:val="ka-GE"/>
        </w:rPr>
        <w:t>4</w:t>
      </w:r>
      <w:r w:rsidR="007A360A" w:rsidRPr="003D2979">
        <w:rPr>
          <w:rFonts w:ascii="Sylfaen" w:hAnsi="Sylfaen"/>
          <w:noProof/>
          <w:szCs w:val="28"/>
        </w:rPr>
        <w:t xml:space="preserve">%, </w:t>
      </w:r>
      <w:r w:rsidR="00D17A44" w:rsidRPr="003D2979">
        <w:rPr>
          <w:rFonts w:ascii="Sylfaen" w:hAnsi="Sylfaen" w:cs="Sylfaen"/>
          <w:noProof/>
          <w:szCs w:val="28"/>
        </w:rPr>
        <w:t>ხოლო</w:t>
      </w:r>
      <w:r w:rsidR="00D17A44" w:rsidRPr="003D2979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3D2979">
        <w:rPr>
          <w:rFonts w:ascii="Sylfaen" w:hAnsi="Sylfaen"/>
          <w:noProof/>
          <w:szCs w:val="28"/>
          <w:lang w:val="ka-GE"/>
        </w:rPr>
        <w:t>„</w:t>
      </w:r>
      <w:r w:rsidR="007A360A" w:rsidRPr="003D2979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7A360A" w:rsidRPr="0043709F">
        <w:rPr>
          <w:rFonts w:ascii="Sylfaen" w:hAnsi="Sylfaen" w:cs="Sylfaen"/>
          <w:noProof/>
          <w:szCs w:val="28"/>
        </w:rPr>
        <w:t>მუხლით</w:t>
      </w:r>
      <w:r w:rsidR="007A360A" w:rsidRPr="0043709F">
        <w:rPr>
          <w:rFonts w:ascii="Sylfaen" w:hAnsi="Sylfaen"/>
          <w:noProof/>
          <w:szCs w:val="28"/>
        </w:rPr>
        <w:t xml:space="preserve"> </w:t>
      </w:r>
      <w:r w:rsidR="00D027F6" w:rsidRPr="0043709F">
        <w:rPr>
          <w:rFonts w:ascii="Sylfaen" w:hAnsi="Sylfaen"/>
          <w:noProof/>
          <w:szCs w:val="28"/>
          <w:lang w:val="ka-GE"/>
        </w:rPr>
        <w:t>-</w:t>
      </w:r>
      <w:r w:rsidR="007A360A" w:rsidRPr="0043709F">
        <w:rPr>
          <w:rFonts w:ascii="Sylfaen" w:hAnsi="Sylfaen"/>
          <w:noProof/>
          <w:szCs w:val="28"/>
        </w:rPr>
        <w:t xml:space="preserve"> </w:t>
      </w:r>
      <w:r w:rsidR="003D2979" w:rsidRPr="0043709F">
        <w:rPr>
          <w:rFonts w:ascii="Sylfaen" w:eastAsia="Times New Roman" w:hAnsi="Sylfaen"/>
          <w:lang w:val="ka-GE"/>
        </w:rPr>
        <w:t>10</w:t>
      </w:r>
      <w:r w:rsidR="0032366D" w:rsidRPr="0043709F">
        <w:rPr>
          <w:rFonts w:ascii="Sylfaen" w:eastAsia="Times New Roman" w:hAnsi="Sylfaen"/>
        </w:rPr>
        <w:t>.</w:t>
      </w:r>
      <w:r w:rsidR="003D2979" w:rsidRPr="0043709F">
        <w:rPr>
          <w:rFonts w:ascii="Sylfaen" w:eastAsia="Times New Roman" w:hAnsi="Sylfaen"/>
          <w:lang w:val="ka-GE"/>
        </w:rPr>
        <w:t>6</w:t>
      </w:r>
      <w:r w:rsidR="0032366D" w:rsidRPr="0043709F">
        <w:rPr>
          <w:rFonts w:ascii="Sylfaen" w:eastAsia="Times New Roman" w:hAnsi="Sylfaen"/>
        </w:rPr>
        <w:t>%</w:t>
      </w:r>
      <w:r w:rsidR="00D17A44" w:rsidRPr="0043709F">
        <w:rPr>
          <w:rFonts w:ascii="Sylfaen" w:eastAsia="Times New Roman" w:hAnsi="Sylfaen"/>
          <w:lang w:val="ka-GE"/>
        </w:rPr>
        <w:t>.</w:t>
      </w:r>
      <w:r w:rsidR="0032366D" w:rsidRPr="0043709F">
        <w:rPr>
          <w:rFonts w:ascii="Sylfaen" w:eastAsia="Times New Roman" w:hAnsi="Sylfaen"/>
          <w:lang w:val="ka-GE"/>
        </w:rPr>
        <w:t xml:space="preserve"> </w:t>
      </w:r>
    </w:p>
    <w:p w:rsidR="005C622C" w:rsidRPr="006A480B" w:rsidRDefault="005C622C" w:rsidP="005C622C">
      <w:pPr>
        <w:spacing w:after="0" w:line="240" w:lineRule="auto"/>
        <w:jc w:val="both"/>
        <w:rPr>
          <w:rFonts w:ascii="Sylfaen" w:hAnsi="Sylfaen" w:cs="Sylfaen"/>
          <w:b/>
          <w:noProof/>
          <w:szCs w:val="28"/>
          <w:highlight w:val="yellow"/>
        </w:rPr>
      </w:pPr>
    </w:p>
    <w:p w:rsidR="005C622C" w:rsidRPr="003D2979" w:rsidRDefault="005C622C" w:rsidP="008F7B5A">
      <w:pPr>
        <w:spacing w:before="240"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D2979">
        <w:rPr>
          <w:rFonts w:ascii="Sylfaen" w:hAnsi="Sylfaen" w:cs="Sylfaen"/>
          <w:b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</w:r>
    </w:p>
    <w:p w:rsidR="005C622C" w:rsidRPr="003D2979" w:rsidRDefault="005C622C" w:rsidP="008F7B5A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3D2979">
        <w:rPr>
          <w:rFonts w:ascii="Sylfaen" w:hAnsi="Sylfaen" w:cs="Sylfaen"/>
          <w:noProof/>
          <w:szCs w:val="28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 </w:t>
      </w:r>
      <w:r w:rsidR="006B788C" w:rsidRPr="003D2979">
        <w:rPr>
          <w:rFonts w:ascii="Sylfaen" w:hAnsi="Sylfaen" w:cs="Sylfaen"/>
          <w:noProof/>
          <w:szCs w:val="28"/>
        </w:rPr>
        <w:t xml:space="preserve">2019 წლის </w:t>
      </w:r>
      <w:r w:rsidR="006A480B" w:rsidRPr="003D2979">
        <w:rPr>
          <w:rFonts w:ascii="Sylfaen" w:hAnsi="Sylfaen" w:cs="Sylfaen"/>
          <w:noProof/>
          <w:szCs w:val="28"/>
        </w:rPr>
        <w:t>9 თვეში</w:t>
      </w:r>
      <w:r w:rsidRPr="003D2979">
        <w:rPr>
          <w:rFonts w:ascii="Sylfaen" w:hAnsi="Sylfaen" w:cs="Sylfaen"/>
          <w:noProof/>
          <w:szCs w:val="28"/>
        </w:rPr>
        <w:t xml:space="preserve"> სახელმწიფო ბიუჯეტით გამოყოფილმა დაზუსტებულმა ასიგნებებმა შეადგინა </w:t>
      </w:r>
      <w:r w:rsidR="003D2979">
        <w:rPr>
          <w:rFonts w:ascii="Sylfaen" w:hAnsi="Sylfaen" w:cs="Sylfaen"/>
          <w:noProof/>
          <w:szCs w:val="28"/>
        </w:rPr>
        <w:t>2</w:t>
      </w:r>
      <w:r w:rsidR="008F7B5A" w:rsidRPr="003D2979">
        <w:rPr>
          <w:rFonts w:ascii="Sylfaen" w:hAnsi="Sylfaen" w:cs="Sylfaen"/>
          <w:noProof/>
          <w:szCs w:val="28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969</w:t>
      </w:r>
      <w:r w:rsidRPr="003D2979">
        <w:rPr>
          <w:rFonts w:ascii="Sylfaen" w:hAnsi="Sylfaen" w:cs="Sylfaen"/>
          <w:noProof/>
          <w:szCs w:val="28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056</w:t>
      </w:r>
      <w:r w:rsidRPr="003D2979">
        <w:rPr>
          <w:rFonts w:ascii="Sylfaen" w:hAnsi="Sylfaen" w:cs="Sylfaen"/>
          <w:noProof/>
          <w:szCs w:val="28"/>
        </w:rPr>
        <w:t>.</w:t>
      </w:r>
      <w:r w:rsidR="003D2979">
        <w:rPr>
          <w:rFonts w:ascii="Sylfaen" w:hAnsi="Sylfaen" w:cs="Sylfaen"/>
          <w:noProof/>
          <w:szCs w:val="28"/>
        </w:rPr>
        <w:t>6</w:t>
      </w:r>
      <w:r w:rsidRPr="003D2979">
        <w:rPr>
          <w:rFonts w:ascii="Sylfaen" w:hAnsi="Sylfaen" w:cs="Sylfaen"/>
          <w:noProof/>
          <w:szCs w:val="28"/>
        </w:rPr>
        <w:t xml:space="preserve"> ათასი ლარი, ხოლო ფაქტიურმა დაფინანსებამ -</w:t>
      </w:r>
      <w:r w:rsidR="0043709F">
        <w:rPr>
          <w:rFonts w:ascii="Sylfaen" w:hAnsi="Sylfaen" w:cs="Sylfaen"/>
          <w:noProof/>
          <w:szCs w:val="28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2</w:t>
      </w:r>
      <w:r w:rsidR="008F7B5A" w:rsidRPr="003D2979">
        <w:rPr>
          <w:rFonts w:ascii="Sylfaen" w:hAnsi="Sylfaen" w:cs="Sylfaen"/>
          <w:noProof/>
          <w:szCs w:val="28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974</w:t>
      </w:r>
      <w:r w:rsidRPr="003D2979">
        <w:rPr>
          <w:rFonts w:ascii="Sylfaen" w:hAnsi="Sylfaen" w:cs="Sylfaen"/>
          <w:noProof/>
          <w:szCs w:val="28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605</w:t>
      </w:r>
      <w:r w:rsidRPr="003D2979">
        <w:rPr>
          <w:rFonts w:ascii="Sylfaen" w:hAnsi="Sylfaen" w:cs="Sylfaen"/>
          <w:noProof/>
          <w:szCs w:val="28"/>
        </w:rPr>
        <w:t>.</w:t>
      </w:r>
      <w:r w:rsidR="003D2979">
        <w:rPr>
          <w:rFonts w:ascii="Sylfaen" w:hAnsi="Sylfaen" w:cs="Sylfaen"/>
          <w:noProof/>
          <w:szCs w:val="28"/>
        </w:rPr>
        <w:t>1</w:t>
      </w:r>
      <w:r w:rsidRPr="003D2979">
        <w:rPr>
          <w:rFonts w:ascii="Sylfaen" w:hAnsi="Sylfaen" w:cs="Sylfaen"/>
          <w:noProof/>
          <w:szCs w:val="28"/>
        </w:rPr>
        <w:t xml:space="preserve"> ათასი ლარი, რაც 2018 წლის შესაბამის მაჩვენებელზე </w:t>
      </w:r>
      <w:r w:rsidRPr="003D2979">
        <w:rPr>
          <w:rFonts w:ascii="Sylfaen" w:hAnsi="Sylfaen" w:cs="Sylfaen"/>
          <w:noProof/>
          <w:szCs w:val="28"/>
          <w:lang w:val="ka-GE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317</w:t>
      </w:r>
      <w:r w:rsidRPr="003D2979">
        <w:rPr>
          <w:rFonts w:ascii="Sylfaen" w:hAnsi="Sylfaen" w:cs="Sylfaen"/>
          <w:noProof/>
          <w:szCs w:val="28"/>
        </w:rPr>
        <w:t xml:space="preserve"> </w:t>
      </w:r>
      <w:r w:rsidR="003D2979">
        <w:rPr>
          <w:rFonts w:ascii="Sylfaen" w:hAnsi="Sylfaen" w:cs="Sylfaen"/>
          <w:noProof/>
          <w:szCs w:val="28"/>
        </w:rPr>
        <w:t>757</w:t>
      </w:r>
      <w:r w:rsidRPr="003D2979">
        <w:rPr>
          <w:rFonts w:ascii="Sylfaen" w:hAnsi="Sylfaen" w:cs="Sylfaen"/>
          <w:noProof/>
          <w:szCs w:val="28"/>
        </w:rPr>
        <w:t>.</w:t>
      </w:r>
      <w:r w:rsidR="003D2979">
        <w:rPr>
          <w:rFonts w:ascii="Sylfaen" w:hAnsi="Sylfaen" w:cs="Sylfaen"/>
          <w:noProof/>
          <w:szCs w:val="28"/>
        </w:rPr>
        <w:t>5</w:t>
      </w:r>
      <w:r w:rsidRPr="003D2979">
        <w:rPr>
          <w:rFonts w:ascii="Sylfaen" w:hAnsi="Sylfaen" w:cs="Sylfaen"/>
          <w:noProof/>
          <w:szCs w:val="28"/>
        </w:rPr>
        <w:t xml:space="preserve"> ათასი ლარით მეტია. </w:t>
      </w:r>
    </w:p>
    <w:p w:rsidR="005C622C" w:rsidRPr="003D2979" w:rsidRDefault="005C622C" w:rsidP="005C622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5C622C" w:rsidRPr="003D2979" w:rsidRDefault="006B788C" w:rsidP="005C622C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3D297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3D2979">
        <w:rPr>
          <w:rFonts w:ascii="Sylfaen" w:hAnsi="Sylfaen"/>
          <w:i/>
          <w:noProof/>
          <w:sz w:val="16"/>
          <w:szCs w:val="16"/>
        </w:rPr>
        <w:t>9 თვეში</w:t>
      </w:r>
      <w:r w:rsidR="005C622C" w:rsidRPr="003D297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C622C" w:rsidRPr="003D297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C622C" w:rsidRPr="003D297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C622C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3D297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C622C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3D2979">
        <w:rPr>
          <w:rFonts w:ascii="Sylfaen" w:hAnsi="Sylfaen" w:cs="Sylfaen"/>
          <w:i/>
          <w:noProof/>
          <w:sz w:val="16"/>
          <w:szCs w:val="16"/>
        </w:rPr>
        <w:t>და</w:t>
      </w:r>
      <w:r w:rsidR="005C622C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3D297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C622C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5C622C" w:rsidRPr="003D297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C622C" w:rsidRPr="003D2979" w:rsidRDefault="003D2979" w:rsidP="005C622C">
      <w:pPr>
        <w:spacing w:after="0" w:line="240" w:lineRule="auto"/>
        <w:jc w:val="center"/>
        <w:rPr>
          <w:rFonts w:ascii="Sylfaen" w:hAnsi="Sylfaen"/>
          <w:noProof/>
          <w:szCs w:val="28"/>
        </w:rPr>
      </w:pPr>
      <w:r w:rsidRPr="003D2979">
        <w:rPr>
          <w:noProof/>
        </w:rPr>
        <w:drawing>
          <wp:inline distT="0" distB="0" distL="0" distR="0" wp14:anchorId="19FC189B" wp14:editId="130D4330">
            <wp:extent cx="6800850" cy="2209800"/>
            <wp:effectExtent l="0" t="0" r="0" b="0"/>
            <wp:docPr id="75" name="Chart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C622C" w:rsidRPr="003D2979" w:rsidRDefault="005C622C" w:rsidP="005C622C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3D2979">
        <w:rPr>
          <w:rFonts w:ascii="Sylfaen" w:hAnsi="Sylfaen" w:cs="Sylfaen"/>
          <w:noProof/>
          <w:szCs w:val="28"/>
        </w:rPr>
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სამინისტროსთვის</w:t>
      </w:r>
      <w:r w:rsidRPr="003D2979">
        <w:rPr>
          <w:rFonts w:ascii="Sylfaen" w:hAnsi="Sylfaen" w:cs="Sylfaen"/>
          <w:noProof/>
          <w:szCs w:val="28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გამოყოფილ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სახსრებში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/>
          <w:noProof/>
          <w:szCs w:val="28"/>
          <w:lang w:val="ka-GE"/>
        </w:rPr>
        <w:t>„</w:t>
      </w:r>
      <w:r w:rsidRPr="003D2979">
        <w:rPr>
          <w:rFonts w:ascii="Sylfaen" w:hAnsi="Sylfaen"/>
          <w:noProof/>
          <w:szCs w:val="28"/>
        </w:rPr>
        <w:t xml:space="preserve">ხარჯების“ </w:t>
      </w:r>
      <w:r w:rsidRPr="003D2979">
        <w:rPr>
          <w:rFonts w:ascii="Sylfaen" w:hAnsi="Sylfaen" w:cs="Sylfaen"/>
          <w:noProof/>
          <w:szCs w:val="28"/>
        </w:rPr>
        <w:t>მუხლის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საკასო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შესრულებამ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შეადგინა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eastAsia="Times New Roman" w:hAnsi="Sylfaen"/>
        </w:rPr>
        <w:t>9</w:t>
      </w:r>
      <w:r w:rsidR="008F7B5A" w:rsidRPr="003D2979">
        <w:rPr>
          <w:rFonts w:ascii="Sylfaen" w:eastAsia="Times New Roman" w:hAnsi="Sylfaen"/>
        </w:rPr>
        <w:t>8</w:t>
      </w:r>
      <w:r w:rsidRPr="003D2979">
        <w:rPr>
          <w:rFonts w:ascii="Sylfaen" w:eastAsia="Times New Roman" w:hAnsi="Sylfaen"/>
        </w:rPr>
        <w:t>.</w:t>
      </w:r>
      <w:r w:rsidR="003D2979">
        <w:rPr>
          <w:rFonts w:ascii="Sylfaen" w:eastAsia="Times New Roman" w:hAnsi="Sylfaen"/>
        </w:rPr>
        <w:t>8</w:t>
      </w:r>
      <w:r w:rsidRPr="003D2979">
        <w:rPr>
          <w:rFonts w:ascii="Sylfaen" w:eastAsia="Times New Roman" w:hAnsi="Sylfaen"/>
        </w:rPr>
        <w:t>%</w:t>
      </w:r>
      <w:r w:rsidRPr="003D2979">
        <w:rPr>
          <w:rFonts w:ascii="Sylfaen" w:hAnsi="Sylfaen"/>
          <w:noProof/>
          <w:szCs w:val="28"/>
        </w:rPr>
        <w:t>,</w:t>
      </w:r>
      <w:r w:rsidRPr="003D2979">
        <w:rPr>
          <w:rFonts w:ascii="Sylfaen" w:hAnsi="Sylfaen"/>
          <w:noProof/>
          <w:szCs w:val="28"/>
          <w:lang w:val="ka-GE"/>
        </w:rPr>
        <w:t xml:space="preserve"> ხოლო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/>
          <w:noProof/>
          <w:szCs w:val="28"/>
          <w:lang w:val="ka-GE"/>
        </w:rPr>
        <w:t>„</w:t>
      </w:r>
      <w:r w:rsidRPr="003D2979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3D2979">
        <w:rPr>
          <w:rFonts w:ascii="Sylfaen" w:hAnsi="Sylfaen" w:cs="Sylfaen"/>
          <w:noProof/>
          <w:szCs w:val="28"/>
        </w:rPr>
        <w:t>მუხლით</w:t>
      </w:r>
      <w:r w:rsidRPr="003D2979">
        <w:rPr>
          <w:rFonts w:ascii="Sylfaen" w:hAnsi="Sylfaen"/>
          <w:noProof/>
          <w:szCs w:val="28"/>
        </w:rPr>
        <w:t xml:space="preserve"> - </w:t>
      </w:r>
      <w:r w:rsidRPr="003D2979">
        <w:rPr>
          <w:rFonts w:ascii="Sylfaen" w:eastAsia="Times New Roman" w:hAnsi="Sylfaen"/>
          <w:lang w:val="ka-GE"/>
        </w:rPr>
        <w:t>1</w:t>
      </w:r>
      <w:r w:rsidRPr="003D2979">
        <w:rPr>
          <w:rFonts w:ascii="Sylfaen" w:eastAsia="Times New Roman" w:hAnsi="Sylfaen"/>
        </w:rPr>
        <w:t>.</w:t>
      </w:r>
      <w:r w:rsidR="003D2979">
        <w:rPr>
          <w:rFonts w:ascii="Sylfaen" w:eastAsia="Times New Roman" w:hAnsi="Sylfaen"/>
        </w:rPr>
        <w:t>2</w:t>
      </w:r>
      <w:r w:rsidRPr="003D2979">
        <w:rPr>
          <w:rFonts w:ascii="Sylfaen" w:eastAsia="Times New Roman" w:hAnsi="Sylfaen"/>
        </w:rPr>
        <w:t>%</w:t>
      </w:r>
      <w:r w:rsidRPr="003D2979">
        <w:rPr>
          <w:rFonts w:ascii="Sylfaen" w:hAnsi="Sylfaen"/>
          <w:noProof/>
          <w:szCs w:val="28"/>
        </w:rPr>
        <w:t>.</w:t>
      </w:r>
    </w:p>
    <w:p w:rsidR="007A360A" w:rsidRPr="003D2979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3D2979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საგარეო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საქმეთა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სამინისტრო</w:t>
      </w:r>
    </w:p>
    <w:p w:rsidR="004D578D" w:rsidRPr="003D2979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3D2979">
        <w:rPr>
          <w:rFonts w:ascii="Sylfaen" w:hAnsi="Sylfaen" w:cs="Sylfaen"/>
          <w:noProof/>
          <w:szCs w:val="28"/>
        </w:rPr>
        <w:t>საქართველოს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საგარეო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საქმეთა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სამინისტროსათვის</w:t>
      </w:r>
      <w:r w:rsidRPr="003D2979">
        <w:rPr>
          <w:rFonts w:ascii="Sylfaen" w:hAnsi="Sylfaen"/>
          <w:noProof/>
          <w:szCs w:val="28"/>
        </w:rPr>
        <w:t xml:space="preserve"> </w:t>
      </w:r>
      <w:r w:rsidR="006B788C" w:rsidRPr="003D2979">
        <w:rPr>
          <w:rFonts w:ascii="Sylfaen" w:hAnsi="Sylfaen"/>
          <w:noProof/>
          <w:szCs w:val="28"/>
        </w:rPr>
        <w:t xml:space="preserve">2019 წლის </w:t>
      </w:r>
      <w:r w:rsidR="006A480B" w:rsidRPr="003D2979">
        <w:rPr>
          <w:rFonts w:ascii="Sylfaen" w:hAnsi="Sylfaen"/>
          <w:noProof/>
          <w:szCs w:val="28"/>
        </w:rPr>
        <w:t>9 თვეში</w:t>
      </w:r>
      <w:r w:rsidR="00A20E78"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სახელმწიფო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ბიუჯეტით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გამოყოფილმა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დაზუსტებულმა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ასიგნებებმა</w:t>
      </w:r>
      <w:r w:rsidRPr="003D2979">
        <w:rPr>
          <w:rFonts w:ascii="Sylfaen" w:hAnsi="Sylfaen"/>
          <w:noProof/>
          <w:szCs w:val="28"/>
        </w:rPr>
        <w:t xml:space="preserve"> </w:t>
      </w:r>
      <w:r w:rsidR="00680859" w:rsidRPr="003D2979">
        <w:rPr>
          <w:rFonts w:ascii="Sylfaen" w:hAnsi="Sylfaen" w:cs="Sylfaen"/>
          <w:noProof/>
          <w:szCs w:val="28"/>
        </w:rPr>
        <w:t xml:space="preserve">შეადგინა </w:t>
      </w:r>
      <w:r w:rsidR="003D2979" w:rsidRPr="003D2979">
        <w:rPr>
          <w:rFonts w:ascii="Sylfaen" w:eastAsia="Times New Roman" w:hAnsi="Sylfaen"/>
          <w:color w:val="000000"/>
        </w:rPr>
        <w:t>110</w:t>
      </w:r>
      <w:r w:rsidR="009B260B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954</w:t>
      </w:r>
      <w:r w:rsidR="009B260B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4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ათასი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ლარი</w:t>
      </w:r>
      <w:r w:rsidRPr="003D2979">
        <w:rPr>
          <w:rFonts w:ascii="Sylfaen" w:hAnsi="Sylfaen"/>
          <w:noProof/>
          <w:szCs w:val="28"/>
        </w:rPr>
        <w:t xml:space="preserve">, </w:t>
      </w:r>
      <w:r w:rsidRPr="003D2979">
        <w:rPr>
          <w:rFonts w:ascii="Sylfaen" w:hAnsi="Sylfaen" w:cs="Sylfaen"/>
          <w:noProof/>
          <w:szCs w:val="28"/>
        </w:rPr>
        <w:t>ხოლო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ფაქტიურმა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დაფინანსებამ</w:t>
      </w:r>
      <w:r w:rsidRPr="003D2979">
        <w:rPr>
          <w:rFonts w:ascii="Sylfaen" w:hAnsi="Sylfaen"/>
          <w:noProof/>
          <w:szCs w:val="28"/>
        </w:rPr>
        <w:t xml:space="preserve"> - </w:t>
      </w:r>
      <w:r w:rsidR="003D2979" w:rsidRPr="003D2979">
        <w:rPr>
          <w:rFonts w:ascii="Sylfaen" w:eastAsia="Times New Roman" w:hAnsi="Sylfaen"/>
          <w:color w:val="000000"/>
        </w:rPr>
        <w:t>108</w:t>
      </w:r>
      <w:r w:rsidR="009B260B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405</w:t>
      </w:r>
      <w:r w:rsidR="009B260B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8</w:t>
      </w:r>
      <w:r w:rsidR="00D975F6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ათასი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ლარი</w:t>
      </w:r>
      <w:r w:rsidRPr="003D2979">
        <w:rPr>
          <w:rFonts w:ascii="Sylfaen" w:hAnsi="Sylfaen"/>
          <w:noProof/>
          <w:szCs w:val="28"/>
        </w:rPr>
        <w:t xml:space="preserve">, </w:t>
      </w:r>
      <w:r w:rsidR="00A20E78" w:rsidRPr="003D2979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3D2979">
        <w:rPr>
          <w:rFonts w:ascii="Sylfaen" w:hAnsi="Sylfaen" w:cs="Sylfaen"/>
          <w:noProof/>
          <w:szCs w:val="28"/>
        </w:rPr>
        <w:t xml:space="preserve"> </w:t>
      </w:r>
      <w:r w:rsidR="00C63476" w:rsidRPr="003D2979">
        <w:rPr>
          <w:rFonts w:ascii="Sylfaen" w:hAnsi="Sylfaen" w:cs="Sylfaen"/>
          <w:noProof/>
          <w:szCs w:val="28"/>
        </w:rPr>
        <w:t>მაჩვენებელზე</w:t>
      </w:r>
      <w:r w:rsidRPr="003D2979">
        <w:rPr>
          <w:rFonts w:ascii="Sylfaen" w:hAnsi="Sylfaen"/>
          <w:noProof/>
          <w:szCs w:val="28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14</w:t>
      </w:r>
      <w:r w:rsidR="009B260B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198</w:t>
      </w:r>
      <w:r w:rsidR="009B260B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8</w:t>
      </w:r>
      <w:r w:rsidR="00D975F6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ათასი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ლარით</w:t>
      </w:r>
      <w:r w:rsidRPr="003D2979">
        <w:rPr>
          <w:rFonts w:ascii="Sylfaen" w:hAnsi="Sylfaen"/>
          <w:noProof/>
          <w:szCs w:val="28"/>
        </w:rPr>
        <w:t xml:space="preserve"> </w:t>
      </w:r>
      <w:r w:rsidR="003C42E5" w:rsidRPr="003D2979">
        <w:rPr>
          <w:rFonts w:ascii="Sylfaen" w:hAnsi="Sylfaen" w:cs="Sylfaen"/>
          <w:noProof/>
          <w:szCs w:val="28"/>
          <w:lang w:val="ka-GE"/>
        </w:rPr>
        <w:t>მეტია</w:t>
      </w:r>
      <w:r w:rsidRPr="003D2979">
        <w:rPr>
          <w:rFonts w:ascii="Sylfaen" w:hAnsi="Sylfaen"/>
          <w:noProof/>
          <w:szCs w:val="28"/>
        </w:rPr>
        <w:t>.</w:t>
      </w:r>
    </w:p>
    <w:p w:rsidR="00380845" w:rsidRPr="003D2979" w:rsidRDefault="006B788C" w:rsidP="00380845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</w:rPr>
      </w:pPr>
      <w:r w:rsidRPr="003D297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3D2979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3D297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D297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B260B" w:rsidRPr="003D2979" w:rsidRDefault="003D2979" w:rsidP="00DE47A1">
      <w:pPr>
        <w:spacing w:after="0" w:line="240" w:lineRule="auto"/>
        <w:jc w:val="center"/>
        <w:rPr>
          <w:rFonts w:ascii="Sylfaen" w:hAnsi="Sylfaen"/>
          <w:i/>
          <w:noProof/>
          <w:sz w:val="16"/>
          <w:szCs w:val="16"/>
        </w:rPr>
      </w:pPr>
      <w:r w:rsidRPr="003D2979">
        <w:rPr>
          <w:noProof/>
        </w:rPr>
        <w:drawing>
          <wp:inline distT="0" distB="0" distL="0" distR="0" wp14:anchorId="65625628" wp14:editId="6ACDDFC6">
            <wp:extent cx="6800850" cy="2200275"/>
            <wp:effectExtent l="0" t="0" r="0" b="0"/>
            <wp:docPr id="77" name="Chart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A360A" w:rsidRPr="003D2979" w:rsidRDefault="00EE698B" w:rsidP="003E7BB0">
      <w:pPr>
        <w:spacing w:after="0" w:line="240" w:lineRule="auto"/>
        <w:jc w:val="both"/>
        <w:rPr>
          <w:rFonts w:ascii="Sylfaen" w:hAnsi="Sylfaen" w:cs="Sylfaen"/>
          <w:noProof/>
          <w:szCs w:val="28"/>
          <w:lang w:val="ka-GE"/>
        </w:rPr>
      </w:pPr>
      <w:r w:rsidRPr="003D2979">
        <w:rPr>
          <w:rFonts w:ascii="Sylfaen" w:hAnsi="Sylfaen" w:cs="Sylfaen"/>
          <w:noProof/>
          <w:szCs w:val="28"/>
        </w:rPr>
        <w:tab/>
      </w:r>
      <w:r w:rsidR="007A360A" w:rsidRPr="003D2979">
        <w:rPr>
          <w:rFonts w:ascii="Sylfaen" w:hAnsi="Sylfaen" w:cs="Sylfaen"/>
          <w:noProof/>
          <w:szCs w:val="28"/>
        </w:rPr>
        <w:t xml:space="preserve">საქართველოს საგარეო საქმეთა სამინისტროსათვის გამოყოფილ სახსრებში „ხარჯების“ მუხლის საკასო შესრულებამ </w:t>
      </w:r>
      <w:r w:rsidR="00680859" w:rsidRPr="003D2979">
        <w:rPr>
          <w:rFonts w:ascii="Sylfaen" w:hAnsi="Sylfaen" w:cs="Sylfaen"/>
          <w:noProof/>
          <w:szCs w:val="28"/>
        </w:rPr>
        <w:t xml:space="preserve">შეადგინა </w:t>
      </w:r>
      <w:r w:rsidR="003E7BB0" w:rsidRPr="003D2979">
        <w:rPr>
          <w:rFonts w:ascii="Sylfaen" w:hAnsi="Sylfaen" w:cs="Sylfaen"/>
          <w:noProof/>
          <w:szCs w:val="28"/>
        </w:rPr>
        <w:t>9</w:t>
      </w:r>
      <w:r w:rsidR="003D2979" w:rsidRPr="003D2979">
        <w:rPr>
          <w:rFonts w:ascii="Sylfaen" w:hAnsi="Sylfaen" w:cs="Sylfaen"/>
          <w:noProof/>
          <w:szCs w:val="28"/>
        </w:rPr>
        <w:t>8</w:t>
      </w:r>
      <w:r w:rsidR="00D975F6" w:rsidRPr="003D2979">
        <w:rPr>
          <w:rFonts w:ascii="Sylfaen" w:hAnsi="Sylfaen" w:cs="Sylfaen"/>
          <w:noProof/>
          <w:szCs w:val="28"/>
        </w:rPr>
        <w:t>.</w:t>
      </w:r>
      <w:r w:rsidR="003D2979" w:rsidRPr="003D2979">
        <w:rPr>
          <w:rFonts w:ascii="Sylfaen" w:hAnsi="Sylfaen" w:cs="Sylfaen"/>
          <w:noProof/>
          <w:szCs w:val="28"/>
        </w:rPr>
        <w:t>8</w:t>
      </w:r>
      <w:r w:rsidR="00D975F6" w:rsidRPr="003D2979">
        <w:rPr>
          <w:rFonts w:ascii="Sylfaen" w:hAnsi="Sylfaen" w:cs="Sylfaen"/>
          <w:noProof/>
          <w:szCs w:val="28"/>
        </w:rPr>
        <w:t>%</w:t>
      </w:r>
      <w:r w:rsidR="007A360A" w:rsidRPr="003D2979">
        <w:rPr>
          <w:rFonts w:ascii="Sylfaen" w:hAnsi="Sylfaen" w:cs="Sylfaen"/>
          <w:noProof/>
          <w:szCs w:val="28"/>
        </w:rPr>
        <w:t xml:space="preserve">, </w:t>
      </w:r>
      <w:r w:rsidR="00507C86" w:rsidRPr="003D2979">
        <w:rPr>
          <w:rFonts w:ascii="Sylfaen" w:hAnsi="Sylfaen" w:cs="Sylfaen"/>
          <w:noProof/>
          <w:szCs w:val="28"/>
        </w:rPr>
        <w:t>ხოლო</w:t>
      </w:r>
      <w:r w:rsidR="00507C86" w:rsidRPr="003D2979">
        <w:rPr>
          <w:rFonts w:ascii="Sylfaen" w:hAnsi="Sylfaen" w:cs="Sylfaen"/>
          <w:noProof/>
          <w:szCs w:val="28"/>
          <w:lang w:val="ka-GE"/>
        </w:rPr>
        <w:t xml:space="preserve"> </w:t>
      </w:r>
      <w:r w:rsidR="007A360A" w:rsidRPr="003D2979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71E31" w:rsidRPr="003D2979">
        <w:rPr>
          <w:rFonts w:ascii="Sylfaen" w:hAnsi="Sylfaen" w:cs="Sylfaen"/>
          <w:noProof/>
          <w:szCs w:val="28"/>
        </w:rPr>
        <w:t>-</w:t>
      </w:r>
      <w:r w:rsidR="007A360A" w:rsidRPr="003D2979">
        <w:rPr>
          <w:rFonts w:ascii="Sylfaen" w:hAnsi="Sylfaen" w:cs="Sylfaen"/>
          <w:noProof/>
          <w:szCs w:val="28"/>
        </w:rPr>
        <w:t xml:space="preserve"> </w:t>
      </w:r>
      <w:r w:rsidR="003D2979" w:rsidRPr="003D2979">
        <w:rPr>
          <w:rFonts w:ascii="Sylfaen" w:hAnsi="Sylfaen" w:cs="Sylfaen"/>
          <w:noProof/>
          <w:szCs w:val="28"/>
        </w:rPr>
        <w:t>1</w:t>
      </w:r>
      <w:r w:rsidR="009B260B" w:rsidRPr="003D2979">
        <w:rPr>
          <w:rFonts w:ascii="Sylfaen" w:hAnsi="Sylfaen" w:cs="Sylfaen"/>
          <w:noProof/>
          <w:szCs w:val="28"/>
        </w:rPr>
        <w:t>.</w:t>
      </w:r>
      <w:r w:rsidR="003D2979" w:rsidRPr="003D2979">
        <w:rPr>
          <w:rFonts w:ascii="Sylfaen" w:hAnsi="Sylfaen" w:cs="Sylfaen"/>
          <w:noProof/>
          <w:szCs w:val="28"/>
        </w:rPr>
        <w:t>2</w:t>
      </w:r>
      <w:r w:rsidR="007A360A" w:rsidRPr="003D2979">
        <w:rPr>
          <w:rFonts w:ascii="Sylfaen" w:hAnsi="Sylfaen" w:cs="Sylfaen"/>
          <w:noProof/>
          <w:szCs w:val="28"/>
        </w:rPr>
        <w:t>%</w:t>
      </w:r>
      <w:r w:rsidR="00507C86" w:rsidRPr="003D2979">
        <w:rPr>
          <w:rFonts w:ascii="Sylfaen" w:hAnsi="Sylfaen" w:cs="Sylfaen"/>
          <w:noProof/>
          <w:szCs w:val="28"/>
          <w:lang w:val="ka-GE"/>
        </w:rPr>
        <w:t>.</w:t>
      </w:r>
      <w:r w:rsidR="003C56A9" w:rsidRPr="003D2979">
        <w:rPr>
          <w:rFonts w:ascii="Sylfaen" w:hAnsi="Sylfaen" w:cs="Sylfaen"/>
          <w:noProof/>
          <w:szCs w:val="28"/>
          <w:lang w:val="ka-GE"/>
        </w:rPr>
        <w:t xml:space="preserve"> </w:t>
      </w:r>
    </w:p>
    <w:p w:rsidR="003E7BB0" w:rsidRPr="006A480B" w:rsidRDefault="003E7BB0" w:rsidP="00773B27">
      <w:pPr>
        <w:spacing w:after="0"/>
        <w:ind w:firstLine="720"/>
        <w:jc w:val="both"/>
        <w:rPr>
          <w:rFonts w:ascii="Sylfaen" w:hAnsi="Sylfaen" w:cs="Sylfaen"/>
          <w:noProof/>
          <w:szCs w:val="28"/>
          <w:highlight w:val="yellow"/>
          <w:lang w:val="ka-GE"/>
        </w:rPr>
      </w:pPr>
    </w:p>
    <w:p w:rsidR="007A360A" w:rsidRPr="003D2979" w:rsidRDefault="007A360A" w:rsidP="001D68B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3D2979">
        <w:rPr>
          <w:rFonts w:ascii="Sylfaen" w:hAnsi="Sylfaen" w:cs="Sylfaen"/>
          <w:b/>
          <w:noProof/>
          <w:szCs w:val="28"/>
        </w:rPr>
        <w:t>საქართველოს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თავდაცვის</w:t>
      </w:r>
      <w:r w:rsidRPr="003D2979">
        <w:rPr>
          <w:rFonts w:ascii="Sylfaen" w:hAnsi="Sylfaen"/>
          <w:b/>
          <w:noProof/>
          <w:szCs w:val="28"/>
        </w:rPr>
        <w:t xml:space="preserve"> </w:t>
      </w:r>
      <w:r w:rsidRPr="003D2979">
        <w:rPr>
          <w:rFonts w:ascii="Sylfaen" w:hAnsi="Sylfaen" w:cs="Sylfaen"/>
          <w:b/>
          <w:noProof/>
          <w:szCs w:val="28"/>
        </w:rPr>
        <w:t>სამინისტრო</w:t>
      </w:r>
    </w:p>
    <w:p w:rsidR="00BF12AC" w:rsidRPr="003D2979" w:rsidRDefault="00BF12AC" w:rsidP="001D68B3">
      <w:pPr>
        <w:spacing w:after="0" w:line="240" w:lineRule="auto"/>
        <w:jc w:val="center"/>
        <w:rPr>
          <w:rFonts w:ascii="Sylfaen" w:hAnsi="Sylfaen"/>
          <w:b/>
          <w:noProof/>
          <w:szCs w:val="28"/>
        </w:rPr>
      </w:pPr>
    </w:p>
    <w:p w:rsidR="003C56A9" w:rsidRPr="003D2979" w:rsidRDefault="007A360A" w:rsidP="00623AE1">
      <w:pPr>
        <w:spacing w:after="0"/>
        <w:ind w:firstLine="720"/>
        <w:jc w:val="both"/>
        <w:rPr>
          <w:rFonts w:ascii="Sylfaen" w:hAnsi="Sylfaen"/>
          <w:i/>
          <w:noProof/>
          <w:sz w:val="16"/>
          <w:szCs w:val="16"/>
        </w:rPr>
      </w:pPr>
      <w:r w:rsidRPr="003D2979">
        <w:rPr>
          <w:rFonts w:ascii="Sylfaen" w:hAnsi="Sylfaen" w:cs="Sylfaen"/>
          <w:noProof/>
          <w:szCs w:val="28"/>
        </w:rPr>
        <w:t>საქართველოს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თავდაცვის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სამინისტროსათვის</w:t>
      </w:r>
      <w:r w:rsidRPr="003D2979">
        <w:rPr>
          <w:rFonts w:ascii="Sylfaen" w:hAnsi="Sylfaen"/>
          <w:noProof/>
          <w:szCs w:val="28"/>
        </w:rPr>
        <w:t xml:space="preserve"> </w:t>
      </w:r>
      <w:r w:rsidR="006B788C" w:rsidRPr="003D2979">
        <w:rPr>
          <w:rFonts w:ascii="Sylfaen" w:hAnsi="Sylfaen"/>
          <w:noProof/>
          <w:szCs w:val="28"/>
        </w:rPr>
        <w:t xml:space="preserve">2019 წლის </w:t>
      </w:r>
      <w:r w:rsidR="006A480B" w:rsidRPr="003D2979">
        <w:rPr>
          <w:rFonts w:ascii="Sylfaen" w:hAnsi="Sylfaen"/>
          <w:noProof/>
          <w:szCs w:val="28"/>
        </w:rPr>
        <w:t>9 თვეში</w:t>
      </w:r>
      <w:r w:rsidR="00A20E78"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სახელმწიფო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ბიუჯეტით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გამოყოფილმა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დაზუსტებულმა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ასიგნებებმა</w:t>
      </w:r>
      <w:r w:rsidRPr="003D2979">
        <w:rPr>
          <w:rFonts w:ascii="Sylfaen" w:hAnsi="Sylfaen"/>
          <w:noProof/>
          <w:szCs w:val="28"/>
        </w:rPr>
        <w:t xml:space="preserve"> </w:t>
      </w:r>
      <w:r w:rsidR="00680859" w:rsidRPr="003D2979">
        <w:rPr>
          <w:rFonts w:ascii="Sylfaen" w:hAnsi="Sylfaen" w:cs="Sylfaen"/>
          <w:noProof/>
          <w:szCs w:val="28"/>
        </w:rPr>
        <w:t xml:space="preserve">შეადგინა </w:t>
      </w:r>
      <w:r w:rsidR="003D2979" w:rsidRPr="003D2979">
        <w:rPr>
          <w:rFonts w:ascii="Sylfaen" w:eastAsia="Times New Roman" w:hAnsi="Sylfaen"/>
          <w:color w:val="000000"/>
        </w:rPr>
        <w:t>616</w:t>
      </w:r>
      <w:r w:rsidR="00306DEE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452</w:t>
      </w:r>
      <w:r w:rsidR="00306DEE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9</w:t>
      </w:r>
      <w:r w:rsidR="00306DEE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ათასი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ლარი</w:t>
      </w:r>
      <w:r w:rsidRPr="003D2979">
        <w:rPr>
          <w:rFonts w:ascii="Sylfaen" w:hAnsi="Sylfaen"/>
          <w:noProof/>
          <w:szCs w:val="28"/>
        </w:rPr>
        <w:t xml:space="preserve">, </w:t>
      </w:r>
      <w:r w:rsidRPr="003D2979">
        <w:rPr>
          <w:rFonts w:ascii="Sylfaen" w:hAnsi="Sylfaen" w:cs="Sylfaen"/>
          <w:noProof/>
          <w:szCs w:val="28"/>
        </w:rPr>
        <w:t>ხოლო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ფაქტიურმა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დაფინანსებამ</w:t>
      </w:r>
      <w:r w:rsidRPr="003D2979">
        <w:rPr>
          <w:rFonts w:ascii="Sylfaen" w:hAnsi="Sylfaen"/>
          <w:noProof/>
          <w:szCs w:val="28"/>
        </w:rPr>
        <w:t xml:space="preserve"> - </w:t>
      </w:r>
      <w:r w:rsidR="003D2979" w:rsidRPr="003D2979">
        <w:rPr>
          <w:rFonts w:ascii="Sylfaen" w:eastAsia="Times New Roman" w:hAnsi="Sylfaen"/>
          <w:color w:val="000000"/>
        </w:rPr>
        <w:t>584</w:t>
      </w:r>
      <w:r w:rsidR="00C273AF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937</w:t>
      </w:r>
      <w:r w:rsidR="00C273AF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5</w:t>
      </w:r>
      <w:r w:rsidR="00297959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ათასი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ლარი</w:t>
      </w:r>
      <w:r w:rsidRPr="003D2979">
        <w:rPr>
          <w:rFonts w:ascii="Sylfaen" w:hAnsi="Sylfaen"/>
          <w:noProof/>
          <w:szCs w:val="28"/>
        </w:rPr>
        <w:t xml:space="preserve">, </w:t>
      </w:r>
      <w:r w:rsidR="00A20E78" w:rsidRPr="003D2979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3D2979">
        <w:rPr>
          <w:rFonts w:ascii="Sylfaen" w:hAnsi="Sylfaen" w:cs="Sylfaen"/>
          <w:noProof/>
          <w:szCs w:val="28"/>
        </w:rPr>
        <w:t xml:space="preserve"> </w:t>
      </w:r>
      <w:r w:rsidR="00C63476" w:rsidRPr="003D2979">
        <w:rPr>
          <w:rFonts w:ascii="Sylfaen" w:hAnsi="Sylfaen" w:cs="Sylfaen"/>
          <w:noProof/>
          <w:szCs w:val="28"/>
        </w:rPr>
        <w:t>მაჩვენებელზე</w:t>
      </w:r>
      <w:r w:rsidRPr="003D2979">
        <w:rPr>
          <w:rFonts w:ascii="Sylfaen" w:hAnsi="Sylfaen"/>
          <w:noProof/>
          <w:szCs w:val="28"/>
        </w:rPr>
        <w:t xml:space="preserve"> </w:t>
      </w:r>
      <w:r w:rsidR="003D2979" w:rsidRPr="003D2979">
        <w:rPr>
          <w:rFonts w:ascii="Sylfaen" w:hAnsi="Sylfaen"/>
          <w:noProof/>
          <w:szCs w:val="28"/>
        </w:rPr>
        <w:t>4</w:t>
      </w:r>
      <w:r w:rsidR="00C273AF" w:rsidRPr="003D2979">
        <w:rPr>
          <w:rFonts w:ascii="Sylfaen" w:eastAsia="Times New Roman" w:hAnsi="Sylfaen"/>
          <w:color w:val="000000"/>
        </w:rPr>
        <w:t xml:space="preserve"> </w:t>
      </w:r>
      <w:r w:rsidR="003D2979" w:rsidRPr="003D2979">
        <w:rPr>
          <w:rFonts w:ascii="Sylfaen" w:eastAsia="Times New Roman" w:hAnsi="Sylfaen"/>
          <w:color w:val="000000"/>
        </w:rPr>
        <w:t>797</w:t>
      </w:r>
      <w:r w:rsidR="00C273AF" w:rsidRPr="003D2979">
        <w:rPr>
          <w:rFonts w:ascii="Sylfaen" w:eastAsia="Times New Roman" w:hAnsi="Sylfaen"/>
          <w:color w:val="000000"/>
        </w:rPr>
        <w:t>.</w:t>
      </w:r>
      <w:r w:rsidR="003D2979" w:rsidRPr="003D2979">
        <w:rPr>
          <w:rFonts w:ascii="Sylfaen" w:eastAsia="Times New Roman" w:hAnsi="Sylfaen"/>
          <w:color w:val="000000"/>
        </w:rPr>
        <w:t>9</w:t>
      </w:r>
      <w:r w:rsidR="006348BC" w:rsidRPr="003D2979">
        <w:rPr>
          <w:rFonts w:ascii="Sylfaen" w:eastAsia="Times New Roman" w:hAnsi="Sylfaen"/>
          <w:color w:val="000000"/>
          <w:lang w:val="ka-GE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ათასი</w:t>
      </w:r>
      <w:r w:rsidR="00623AE1" w:rsidRPr="003D2979">
        <w:rPr>
          <w:rFonts w:ascii="Sylfaen" w:hAnsi="Sylfaen" w:cs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ლარით</w:t>
      </w:r>
      <w:r w:rsidRPr="003D2979">
        <w:rPr>
          <w:rFonts w:ascii="Sylfaen" w:hAnsi="Sylfaen"/>
          <w:noProof/>
          <w:szCs w:val="28"/>
        </w:rPr>
        <w:t xml:space="preserve"> </w:t>
      </w:r>
      <w:r w:rsidR="001F4046" w:rsidRPr="003D2979">
        <w:rPr>
          <w:rFonts w:ascii="Sylfaen" w:hAnsi="Sylfaen" w:cs="Sylfaen"/>
          <w:noProof/>
          <w:szCs w:val="28"/>
          <w:lang w:val="ka-GE"/>
        </w:rPr>
        <w:t>მეტია</w:t>
      </w:r>
      <w:r w:rsidRPr="003D2979">
        <w:rPr>
          <w:rFonts w:ascii="Sylfaen" w:hAnsi="Sylfaen" w:cs="Sylfaen"/>
          <w:noProof/>
          <w:szCs w:val="28"/>
          <w:lang w:val="ka-GE"/>
        </w:rPr>
        <w:t>.</w:t>
      </w:r>
    </w:p>
    <w:p w:rsidR="001F4046" w:rsidRPr="003D2979" w:rsidRDefault="001F4046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</w:p>
    <w:p w:rsidR="00380845" w:rsidRPr="003D2979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3D297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3D2979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3D297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3D297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3D297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3D297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814B2B" w:rsidRPr="003D2979" w:rsidRDefault="003D2979" w:rsidP="001D68B3">
      <w:pPr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 w:rsidRPr="003D2979">
        <w:rPr>
          <w:noProof/>
        </w:rPr>
        <w:drawing>
          <wp:inline distT="0" distB="0" distL="0" distR="0" wp14:anchorId="475F2DDB" wp14:editId="2C501F49">
            <wp:extent cx="6800850" cy="2457450"/>
            <wp:effectExtent l="0" t="0" r="0" b="0"/>
            <wp:docPr id="79" name="Chart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85775" w:rsidRPr="003D2979" w:rsidRDefault="007A360A" w:rsidP="00BF12AC">
      <w:pPr>
        <w:spacing w:after="0"/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3D2979">
        <w:rPr>
          <w:rFonts w:ascii="Sylfaen" w:hAnsi="Sylfaen" w:cs="Sylfaen"/>
          <w:noProof/>
          <w:szCs w:val="28"/>
        </w:rPr>
        <w:t>საქართველოს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თავდაცვის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სამინისტროსათვის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გამოყოფილ</w:t>
      </w:r>
      <w:r w:rsidRPr="003D2979">
        <w:rPr>
          <w:rFonts w:ascii="Sylfaen" w:hAnsi="Sylfaen"/>
          <w:noProof/>
          <w:szCs w:val="28"/>
        </w:rPr>
        <w:t xml:space="preserve"> </w:t>
      </w:r>
      <w:r w:rsidRPr="003D2979">
        <w:rPr>
          <w:rFonts w:ascii="Sylfaen" w:hAnsi="Sylfaen" w:cs="Sylfaen"/>
          <w:noProof/>
          <w:szCs w:val="28"/>
        </w:rPr>
        <w:t>სახსრებში</w:t>
      </w:r>
      <w:r w:rsidRPr="003D2979">
        <w:rPr>
          <w:rFonts w:ascii="Sylfaen" w:hAnsi="Sylfaen"/>
          <w:noProof/>
          <w:szCs w:val="28"/>
        </w:rPr>
        <w:t xml:space="preserve"> </w:t>
      </w:r>
      <w:r w:rsidR="006C2C63" w:rsidRPr="003D2979">
        <w:rPr>
          <w:rFonts w:ascii="Sylfaen" w:hAnsi="Sylfaen"/>
          <w:noProof/>
          <w:szCs w:val="28"/>
          <w:lang w:val="ka-GE"/>
        </w:rPr>
        <w:t>„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ხარჯების“ </w:t>
      </w:r>
      <w:r w:rsidR="006C2C63" w:rsidRPr="003D2979">
        <w:rPr>
          <w:rFonts w:ascii="Sylfaen" w:hAnsi="Sylfaen" w:cs="Sylfaen"/>
          <w:noProof/>
          <w:szCs w:val="28"/>
          <w:lang w:val="sv-SE"/>
        </w:rPr>
        <w:t>მუხლის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D2979">
        <w:rPr>
          <w:rFonts w:ascii="Sylfaen" w:hAnsi="Sylfaen" w:cs="Sylfaen"/>
          <w:noProof/>
          <w:szCs w:val="28"/>
          <w:lang w:val="sv-SE"/>
        </w:rPr>
        <w:t>საკასო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D2979">
        <w:rPr>
          <w:rFonts w:ascii="Sylfaen" w:hAnsi="Sylfaen" w:cs="Sylfaen"/>
          <w:noProof/>
          <w:szCs w:val="28"/>
          <w:lang w:val="sv-SE"/>
        </w:rPr>
        <w:t>შესრულებამ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D2979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F7B5A" w:rsidRPr="003D2979">
        <w:rPr>
          <w:rFonts w:ascii="Sylfaen" w:eastAsia="Times New Roman" w:hAnsi="Sylfaen"/>
        </w:rPr>
        <w:t>7</w:t>
      </w:r>
      <w:r w:rsidR="00B73DA3">
        <w:rPr>
          <w:rFonts w:ascii="Sylfaen" w:eastAsia="Times New Roman" w:hAnsi="Sylfaen"/>
        </w:rPr>
        <w:t>8</w:t>
      </w:r>
      <w:r w:rsidR="00517C2E" w:rsidRPr="003D2979">
        <w:rPr>
          <w:rFonts w:ascii="Sylfaen" w:eastAsia="Times New Roman" w:hAnsi="Sylfaen"/>
        </w:rPr>
        <w:t>.</w:t>
      </w:r>
      <w:r w:rsidR="00B73DA3">
        <w:rPr>
          <w:rFonts w:ascii="Sylfaen" w:eastAsia="Times New Roman" w:hAnsi="Sylfaen"/>
        </w:rPr>
        <w:t>6</w:t>
      </w:r>
      <w:r w:rsidR="006C2C63" w:rsidRPr="003D2979">
        <w:rPr>
          <w:rFonts w:ascii="Sylfaen" w:eastAsia="Times New Roman" w:hAnsi="Sylfaen"/>
        </w:rPr>
        <w:t>%</w:t>
      </w:r>
      <w:r w:rsidR="006C2C63" w:rsidRPr="003D2979">
        <w:rPr>
          <w:rFonts w:ascii="Sylfaen" w:hAnsi="Sylfaen"/>
          <w:noProof/>
          <w:szCs w:val="28"/>
          <w:lang w:val="sv-SE"/>
        </w:rPr>
        <w:t>,</w:t>
      </w:r>
      <w:r w:rsidR="003E7BB0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3E7BB0" w:rsidRPr="003D2979">
        <w:rPr>
          <w:rFonts w:ascii="Sylfaen" w:hAnsi="Sylfaen" w:cs="Sylfaen"/>
          <w:noProof/>
          <w:szCs w:val="28"/>
          <w:lang w:val="sv-SE"/>
        </w:rPr>
        <w:t>ხოლო</w:t>
      </w:r>
      <w:r w:rsidR="003E7BB0" w:rsidRPr="003D2979">
        <w:rPr>
          <w:rFonts w:ascii="Sylfaen" w:hAnsi="Sylfaen"/>
          <w:noProof/>
          <w:szCs w:val="28"/>
          <w:lang w:val="ka-GE"/>
        </w:rPr>
        <w:t xml:space="preserve"> </w:t>
      </w:r>
      <w:r w:rsidR="006C2C63" w:rsidRPr="003D2979">
        <w:rPr>
          <w:rFonts w:ascii="Sylfaen" w:hAnsi="Sylfaen"/>
          <w:noProof/>
          <w:szCs w:val="28"/>
          <w:lang w:val="ka-GE"/>
        </w:rPr>
        <w:t>„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არაფინანსური აქტივების ზრდის“ </w:t>
      </w:r>
      <w:r w:rsidR="006C2C63" w:rsidRPr="003D2979">
        <w:rPr>
          <w:rFonts w:ascii="Sylfaen" w:hAnsi="Sylfaen" w:cs="Sylfaen"/>
          <w:noProof/>
          <w:szCs w:val="28"/>
          <w:lang w:val="sv-SE"/>
        </w:rPr>
        <w:t>მუხლით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6C2C63" w:rsidRPr="003D2979">
        <w:rPr>
          <w:rFonts w:ascii="Sylfaen" w:hAnsi="Sylfaen"/>
          <w:noProof/>
          <w:szCs w:val="28"/>
          <w:lang w:val="ka-GE"/>
        </w:rPr>
        <w:t>-</w:t>
      </w:r>
      <w:r w:rsidR="006C2C63" w:rsidRPr="003D2979">
        <w:rPr>
          <w:rFonts w:ascii="Sylfaen" w:hAnsi="Sylfaen"/>
          <w:noProof/>
          <w:szCs w:val="28"/>
          <w:lang w:val="sv-SE"/>
        </w:rPr>
        <w:t xml:space="preserve"> </w:t>
      </w:r>
      <w:r w:rsidR="008F7B5A" w:rsidRPr="003D2979">
        <w:rPr>
          <w:rFonts w:ascii="Sylfaen" w:hAnsi="Sylfaen"/>
          <w:noProof/>
          <w:szCs w:val="28"/>
        </w:rPr>
        <w:t>2</w:t>
      </w:r>
      <w:r w:rsidR="00B73DA3">
        <w:rPr>
          <w:rFonts w:ascii="Sylfaen" w:hAnsi="Sylfaen"/>
          <w:noProof/>
          <w:szCs w:val="28"/>
        </w:rPr>
        <w:t>1</w:t>
      </w:r>
      <w:r w:rsidR="00517C2E" w:rsidRPr="003D2979">
        <w:rPr>
          <w:rFonts w:ascii="Sylfaen" w:hAnsi="Sylfaen"/>
          <w:noProof/>
          <w:szCs w:val="28"/>
        </w:rPr>
        <w:t>.</w:t>
      </w:r>
      <w:r w:rsidR="00B73DA3">
        <w:rPr>
          <w:rFonts w:ascii="Sylfaen" w:hAnsi="Sylfaen"/>
          <w:noProof/>
          <w:szCs w:val="28"/>
        </w:rPr>
        <w:t>4</w:t>
      </w:r>
      <w:r w:rsidR="006C2C63" w:rsidRPr="003D2979">
        <w:rPr>
          <w:rFonts w:ascii="Sylfaen" w:hAnsi="Sylfaen"/>
          <w:noProof/>
          <w:szCs w:val="28"/>
          <w:lang w:val="sv-SE"/>
        </w:rPr>
        <w:t>%</w:t>
      </w:r>
      <w:r w:rsidR="003E7BB0" w:rsidRPr="003D2979">
        <w:rPr>
          <w:rFonts w:ascii="Sylfaen" w:hAnsi="Sylfaen"/>
          <w:noProof/>
          <w:szCs w:val="28"/>
          <w:lang w:val="sv-SE"/>
        </w:rPr>
        <w:t>.</w:t>
      </w:r>
    </w:p>
    <w:p w:rsidR="00B516E9" w:rsidRDefault="00B516E9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8D4874" w:rsidRDefault="007A360A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D4874">
        <w:rPr>
          <w:rFonts w:ascii="Sylfaen" w:hAnsi="Sylfaen" w:cs="Sylfaen"/>
          <w:b/>
          <w:noProof/>
          <w:szCs w:val="28"/>
        </w:rPr>
        <w:lastRenderedPageBreak/>
        <w:t>საქართველოს</w:t>
      </w:r>
      <w:r w:rsidRPr="008D4874">
        <w:rPr>
          <w:rFonts w:ascii="Sylfaen" w:hAnsi="Sylfaen"/>
          <w:b/>
          <w:noProof/>
          <w:szCs w:val="28"/>
        </w:rPr>
        <w:t xml:space="preserve"> </w:t>
      </w:r>
      <w:r w:rsidRPr="008D4874">
        <w:rPr>
          <w:rFonts w:ascii="Sylfaen" w:hAnsi="Sylfaen" w:cs="Sylfaen"/>
          <w:b/>
          <w:noProof/>
          <w:szCs w:val="28"/>
        </w:rPr>
        <w:t>შინაგან</w:t>
      </w:r>
      <w:r w:rsidRPr="008D4874">
        <w:rPr>
          <w:rFonts w:ascii="Sylfaen" w:hAnsi="Sylfaen"/>
          <w:b/>
          <w:noProof/>
          <w:szCs w:val="28"/>
        </w:rPr>
        <w:t xml:space="preserve"> </w:t>
      </w:r>
      <w:r w:rsidRPr="008D4874">
        <w:rPr>
          <w:rFonts w:ascii="Sylfaen" w:hAnsi="Sylfaen" w:cs="Sylfaen"/>
          <w:b/>
          <w:noProof/>
          <w:szCs w:val="28"/>
        </w:rPr>
        <w:t>საქმეთა</w:t>
      </w:r>
      <w:r w:rsidRPr="008D4874">
        <w:rPr>
          <w:rFonts w:ascii="Sylfaen" w:hAnsi="Sylfaen"/>
          <w:b/>
          <w:noProof/>
          <w:szCs w:val="28"/>
        </w:rPr>
        <w:t xml:space="preserve"> </w:t>
      </w:r>
      <w:r w:rsidRPr="008D4874">
        <w:rPr>
          <w:rFonts w:ascii="Sylfaen" w:hAnsi="Sylfaen" w:cs="Sylfaen"/>
          <w:b/>
          <w:noProof/>
          <w:szCs w:val="28"/>
        </w:rPr>
        <w:t>სამინისტრო</w:t>
      </w:r>
    </w:p>
    <w:p w:rsidR="00BF12AC" w:rsidRPr="008D4874" w:rsidRDefault="00BF12AC" w:rsidP="00467123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2777E6" w:rsidRPr="008D4874" w:rsidRDefault="007A360A" w:rsidP="00467123">
      <w:pPr>
        <w:spacing w:after="0"/>
        <w:ind w:firstLine="720"/>
        <w:jc w:val="both"/>
        <w:rPr>
          <w:rFonts w:ascii="Sylfaen" w:hAnsi="Sylfaen"/>
          <w:noProof/>
          <w:szCs w:val="28"/>
        </w:rPr>
      </w:pPr>
      <w:r w:rsidRPr="008D4874">
        <w:rPr>
          <w:rFonts w:ascii="Sylfaen" w:hAnsi="Sylfaen" w:cs="Sylfaen"/>
          <w:noProof/>
          <w:szCs w:val="28"/>
        </w:rPr>
        <w:t>საქართველოს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შინაგან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საქმეთა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სამინისტროსათვის</w:t>
      </w:r>
      <w:r w:rsidRPr="008D4874">
        <w:rPr>
          <w:rFonts w:ascii="Sylfaen" w:hAnsi="Sylfaen"/>
          <w:noProof/>
          <w:szCs w:val="28"/>
        </w:rPr>
        <w:t xml:space="preserve"> </w:t>
      </w:r>
      <w:r w:rsidR="006B788C" w:rsidRPr="008D4874">
        <w:rPr>
          <w:rFonts w:ascii="Sylfaen" w:hAnsi="Sylfaen"/>
          <w:noProof/>
          <w:szCs w:val="28"/>
        </w:rPr>
        <w:t xml:space="preserve">2019 წლის </w:t>
      </w:r>
      <w:r w:rsidR="006A480B" w:rsidRPr="008D4874">
        <w:rPr>
          <w:rFonts w:ascii="Sylfaen" w:hAnsi="Sylfaen"/>
          <w:noProof/>
          <w:szCs w:val="28"/>
        </w:rPr>
        <w:t>9 თვეში</w:t>
      </w:r>
      <w:r w:rsidR="00A20E78"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სახელმწიფო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ბიუჯეტით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გამოყოფილმა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დაზუსტებულმა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ასიგნებებმა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შეადგინა</w:t>
      </w:r>
      <w:r w:rsidRPr="008D4874">
        <w:rPr>
          <w:rFonts w:ascii="Sylfaen" w:hAnsi="Sylfaen"/>
          <w:noProof/>
          <w:szCs w:val="28"/>
        </w:rPr>
        <w:t xml:space="preserve"> </w:t>
      </w:r>
      <w:r w:rsidR="008D4874" w:rsidRPr="008D4874">
        <w:rPr>
          <w:rFonts w:ascii="Sylfaen" w:eastAsia="Times New Roman" w:hAnsi="Sylfaen"/>
          <w:color w:val="000000"/>
        </w:rPr>
        <w:t>578</w:t>
      </w:r>
      <w:r w:rsidR="00C165AC" w:rsidRPr="008D4874">
        <w:rPr>
          <w:rFonts w:ascii="Sylfaen" w:eastAsia="Times New Roman" w:hAnsi="Sylfaen"/>
          <w:color w:val="000000"/>
        </w:rPr>
        <w:t xml:space="preserve"> </w:t>
      </w:r>
      <w:r w:rsidR="008D4874" w:rsidRPr="008D4874">
        <w:rPr>
          <w:rFonts w:ascii="Sylfaen" w:eastAsia="Times New Roman" w:hAnsi="Sylfaen"/>
          <w:color w:val="000000"/>
        </w:rPr>
        <w:t>716</w:t>
      </w:r>
      <w:r w:rsidR="00044594" w:rsidRPr="008D4874">
        <w:rPr>
          <w:rFonts w:ascii="Sylfaen" w:eastAsia="Times New Roman" w:hAnsi="Sylfaen"/>
          <w:color w:val="000000"/>
        </w:rPr>
        <w:t>.</w:t>
      </w:r>
      <w:r w:rsidR="008D4874" w:rsidRPr="008D4874">
        <w:rPr>
          <w:rFonts w:ascii="Sylfaen" w:eastAsia="Times New Roman" w:hAnsi="Sylfaen"/>
          <w:color w:val="000000"/>
        </w:rPr>
        <w:t>4</w:t>
      </w:r>
      <w:r w:rsidR="003E67E8" w:rsidRPr="008D4874">
        <w:rPr>
          <w:rFonts w:ascii="Sylfaen" w:eastAsia="Times New Roman" w:hAnsi="Sylfaen"/>
          <w:color w:val="000000"/>
          <w:lang w:val="ka-GE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ათასი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ლარი</w:t>
      </w:r>
      <w:r w:rsidRPr="008D4874">
        <w:rPr>
          <w:rFonts w:ascii="Sylfaen" w:hAnsi="Sylfaen"/>
          <w:noProof/>
          <w:szCs w:val="28"/>
        </w:rPr>
        <w:t xml:space="preserve">, </w:t>
      </w:r>
      <w:r w:rsidRPr="008D4874">
        <w:rPr>
          <w:rFonts w:ascii="Sylfaen" w:hAnsi="Sylfaen" w:cs="Sylfaen"/>
          <w:noProof/>
          <w:szCs w:val="28"/>
        </w:rPr>
        <w:t>ხოლო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ფაქტიურმა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დაფინასებამ</w:t>
      </w:r>
      <w:r w:rsidRPr="008D4874">
        <w:rPr>
          <w:rFonts w:ascii="Sylfaen" w:hAnsi="Sylfaen"/>
          <w:noProof/>
          <w:szCs w:val="28"/>
        </w:rPr>
        <w:t xml:space="preserve"> - </w:t>
      </w:r>
      <w:r w:rsidR="008D4874" w:rsidRPr="008D4874">
        <w:rPr>
          <w:rFonts w:ascii="Sylfaen" w:eastAsia="Times New Roman" w:hAnsi="Sylfaen"/>
          <w:color w:val="000000"/>
        </w:rPr>
        <w:t>570</w:t>
      </w:r>
      <w:r w:rsidR="00044594" w:rsidRPr="008D4874">
        <w:rPr>
          <w:rFonts w:ascii="Sylfaen" w:eastAsia="Times New Roman" w:hAnsi="Sylfaen"/>
          <w:color w:val="000000"/>
        </w:rPr>
        <w:t xml:space="preserve"> </w:t>
      </w:r>
      <w:r w:rsidR="008D4874" w:rsidRPr="008D4874">
        <w:rPr>
          <w:rFonts w:ascii="Sylfaen" w:eastAsia="Times New Roman" w:hAnsi="Sylfaen"/>
          <w:color w:val="000000"/>
        </w:rPr>
        <w:t>471</w:t>
      </w:r>
      <w:r w:rsidR="00044594" w:rsidRPr="008D4874">
        <w:rPr>
          <w:rFonts w:ascii="Sylfaen" w:eastAsia="Times New Roman" w:hAnsi="Sylfaen"/>
          <w:color w:val="000000"/>
        </w:rPr>
        <w:t>.</w:t>
      </w:r>
      <w:r w:rsidR="008D4874" w:rsidRPr="008D4874">
        <w:rPr>
          <w:rFonts w:ascii="Sylfaen" w:eastAsia="Times New Roman" w:hAnsi="Sylfaen"/>
          <w:color w:val="000000"/>
        </w:rPr>
        <w:t>6</w:t>
      </w:r>
      <w:r w:rsidR="003E67E8" w:rsidRPr="008D4874">
        <w:rPr>
          <w:rFonts w:ascii="Sylfaen" w:eastAsia="Times New Roman" w:hAnsi="Sylfaen"/>
          <w:color w:val="000000"/>
          <w:lang w:val="ka-GE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ათასი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ლარი</w:t>
      </w:r>
      <w:r w:rsidRPr="008D4874">
        <w:rPr>
          <w:rFonts w:ascii="Sylfaen" w:hAnsi="Sylfaen"/>
          <w:noProof/>
          <w:szCs w:val="28"/>
        </w:rPr>
        <w:t xml:space="preserve">, </w:t>
      </w:r>
      <w:r w:rsidR="00A20E78" w:rsidRPr="008D4874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8D4874">
        <w:rPr>
          <w:rFonts w:ascii="Sylfaen" w:hAnsi="Sylfaen" w:cs="Sylfaen"/>
          <w:noProof/>
          <w:szCs w:val="28"/>
        </w:rPr>
        <w:t xml:space="preserve"> </w:t>
      </w:r>
      <w:r w:rsidR="00C63476" w:rsidRPr="008D4874">
        <w:rPr>
          <w:rFonts w:ascii="Sylfaen" w:hAnsi="Sylfaen" w:cs="Sylfaen"/>
          <w:noProof/>
          <w:szCs w:val="28"/>
        </w:rPr>
        <w:t>მაჩვენებელზე</w:t>
      </w:r>
      <w:r w:rsidRPr="008D4874">
        <w:rPr>
          <w:rFonts w:ascii="Sylfaen" w:hAnsi="Sylfaen"/>
          <w:noProof/>
          <w:szCs w:val="28"/>
        </w:rPr>
        <w:t xml:space="preserve"> </w:t>
      </w:r>
      <w:r w:rsidR="008D4874" w:rsidRPr="008D4874">
        <w:rPr>
          <w:rFonts w:ascii="Sylfaen" w:hAnsi="Sylfaen"/>
          <w:noProof/>
          <w:szCs w:val="28"/>
        </w:rPr>
        <w:t>105</w:t>
      </w:r>
      <w:r w:rsidR="00385775" w:rsidRPr="008D4874">
        <w:rPr>
          <w:rFonts w:ascii="Sylfaen" w:hAnsi="Sylfaen"/>
          <w:noProof/>
          <w:szCs w:val="28"/>
        </w:rPr>
        <w:t xml:space="preserve"> </w:t>
      </w:r>
      <w:r w:rsidR="001F4046" w:rsidRPr="008D4874">
        <w:rPr>
          <w:rFonts w:ascii="Sylfaen" w:eastAsia="Times New Roman" w:hAnsi="Sylfaen"/>
          <w:color w:val="000000"/>
        </w:rPr>
        <w:t>8</w:t>
      </w:r>
      <w:r w:rsidR="008D4874" w:rsidRPr="008D4874">
        <w:rPr>
          <w:rFonts w:ascii="Sylfaen" w:eastAsia="Times New Roman" w:hAnsi="Sylfaen"/>
          <w:color w:val="000000"/>
        </w:rPr>
        <w:t>61</w:t>
      </w:r>
      <w:r w:rsidR="00044594" w:rsidRPr="008D4874">
        <w:rPr>
          <w:rFonts w:ascii="Sylfaen" w:eastAsia="Times New Roman" w:hAnsi="Sylfaen"/>
          <w:color w:val="000000"/>
        </w:rPr>
        <w:t>.</w:t>
      </w:r>
      <w:r w:rsidR="008D4874">
        <w:rPr>
          <w:rFonts w:ascii="Sylfaen" w:eastAsia="Times New Roman" w:hAnsi="Sylfaen"/>
          <w:color w:val="000000"/>
        </w:rPr>
        <w:t>9</w:t>
      </w:r>
      <w:r w:rsidR="003E67E8" w:rsidRPr="008D4874">
        <w:rPr>
          <w:rFonts w:ascii="Sylfaen" w:eastAsia="Times New Roman" w:hAnsi="Sylfaen"/>
          <w:color w:val="000000"/>
          <w:lang w:val="ka-GE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ათასი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ლარით</w:t>
      </w:r>
      <w:r w:rsidR="00385775" w:rsidRPr="008D4874">
        <w:rPr>
          <w:rFonts w:ascii="Sylfaen" w:hAnsi="Sylfaen"/>
          <w:noProof/>
          <w:szCs w:val="28"/>
          <w:lang w:val="ka-GE"/>
        </w:rPr>
        <w:t xml:space="preserve"> მეტია</w:t>
      </w:r>
      <w:r w:rsidR="0030533D" w:rsidRPr="008D4874">
        <w:rPr>
          <w:rFonts w:ascii="Sylfaen" w:hAnsi="Sylfaen"/>
          <w:noProof/>
          <w:szCs w:val="28"/>
        </w:rPr>
        <w:t>.</w:t>
      </w:r>
    </w:p>
    <w:p w:rsidR="00380845" w:rsidRPr="008D4874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D4874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4874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8D4874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D48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D4874" w:rsidRDefault="008D4874" w:rsidP="001D68B3">
      <w:pPr>
        <w:spacing w:before="240" w:after="0"/>
        <w:jc w:val="center"/>
        <w:rPr>
          <w:rFonts w:ascii="Sylfaen" w:hAnsi="Sylfaen"/>
          <w:noProof/>
          <w:szCs w:val="28"/>
        </w:rPr>
      </w:pPr>
      <w:r w:rsidRPr="008D4874">
        <w:rPr>
          <w:noProof/>
        </w:rPr>
        <w:drawing>
          <wp:inline distT="0" distB="0" distL="0" distR="0" wp14:anchorId="0348F2DB" wp14:editId="364ECBEC">
            <wp:extent cx="6800850" cy="2219325"/>
            <wp:effectExtent l="0" t="0" r="0" b="0"/>
            <wp:docPr id="80" name="Chart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C1B15" w:rsidRPr="008D4874" w:rsidRDefault="007A360A" w:rsidP="00C10818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D4874">
        <w:rPr>
          <w:rFonts w:ascii="Sylfaen" w:hAnsi="Sylfaen" w:cs="Sylfaen"/>
          <w:noProof/>
          <w:szCs w:val="28"/>
        </w:rPr>
        <w:t>საქართველოს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შინაგან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საქმეთა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სამინისტროსათვის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გამოყოფილ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სახსრებში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/>
          <w:noProof/>
          <w:szCs w:val="28"/>
          <w:lang w:val="ka-GE"/>
        </w:rPr>
        <w:t>„</w:t>
      </w:r>
      <w:r w:rsidRPr="008D4874">
        <w:rPr>
          <w:rFonts w:ascii="Sylfaen" w:hAnsi="Sylfaen"/>
          <w:noProof/>
          <w:szCs w:val="28"/>
        </w:rPr>
        <w:t xml:space="preserve">ხარჯების“ </w:t>
      </w:r>
      <w:r w:rsidRPr="008D4874">
        <w:rPr>
          <w:rFonts w:ascii="Sylfaen" w:hAnsi="Sylfaen" w:cs="Sylfaen"/>
          <w:noProof/>
          <w:szCs w:val="28"/>
        </w:rPr>
        <w:t>მუხლის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საკასო</w:t>
      </w:r>
      <w:r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>შესრულებამ</w:t>
      </w:r>
      <w:r w:rsidRPr="008D4874">
        <w:rPr>
          <w:rFonts w:ascii="Sylfaen" w:hAnsi="Sylfaen"/>
          <w:noProof/>
          <w:szCs w:val="28"/>
        </w:rPr>
        <w:t xml:space="preserve"> </w:t>
      </w:r>
      <w:r w:rsidR="00680859" w:rsidRPr="008D4874">
        <w:rPr>
          <w:rFonts w:ascii="Sylfaen" w:hAnsi="Sylfaen" w:cs="Sylfaen"/>
          <w:noProof/>
          <w:szCs w:val="28"/>
        </w:rPr>
        <w:t xml:space="preserve">შეადგინა </w:t>
      </w:r>
      <w:r w:rsidR="00BF12AC" w:rsidRPr="008D4874">
        <w:rPr>
          <w:rFonts w:ascii="Sylfaen" w:eastAsia="Times New Roman" w:hAnsi="Sylfaen"/>
        </w:rPr>
        <w:t>8</w:t>
      </w:r>
      <w:r w:rsidR="008D4874" w:rsidRPr="008D4874">
        <w:rPr>
          <w:rFonts w:ascii="Sylfaen" w:eastAsia="Times New Roman" w:hAnsi="Sylfaen"/>
        </w:rPr>
        <w:t>5</w:t>
      </w:r>
      <w:r w:rsidR="003E67E8" w:rsidRPr="008D4874">
        <w:rPr>
          <w:rFonts w:ascii="Sylfaen" w:eastAsia="Times New Roman" w:hAnsi="Sylfaen"/>
        </w:rPr>
        <w:t>.</w:t>
      </w:r>
      <w:r w:rsidR="008D4874" w:rsidRPr="008D4874">
        <w:rPr>
          <w:rFonts w:ascii="Sylfaen" w:eastAsia="Times New Roman" w:hAnsi="Sylfaen"/>
        </w:rPr>
        <w:t>1</w:t>
      </w:r>
      <w:r w:rsidRPr="008D4874">
        <w:rPr>
          <w:rFonts w:ascii="Sylfaen" w:hAnsi="Sylfaen"/>
          <w:noProof/>
          <w:szCs w:val="28"/>
        </w:rPr>
        <w:t xml:space="preserve">%, </w:t>
      </w:r>
      <w:r w:rsidR="00814B2B" w:rsidRPr="008D4874">
        <w:rPr>
          <w:rFonts w:ascii="Sylfaen" w:hAnsi="Sylfaen" w:cs="Sylfaen"/>
          <w:noProof/>
          <w:szCs w:val="28"/>
        </w:rPr>
        <w:t>ხოლო</w:t>
      </w:r>
      <w:r w:rsidR="00814B2B" w:rsidRPr="008D4874">
        <w:rPr>
          <w:rFonts w:ascii="Sylfaen" w:hAnsi="Sylfaen"/>
          <w:noProof/>
          <w:szCs w:val="28"/>
        </w:rPr>
        <w:t xml:space="preserve"> </w:t>
      </w:r>
      <w:r w:rsidRPr="008D4874">
        <w:rPr>
          <w:rFonts w:ascii="Sylfaen" w:hAnsi="Sylfaen"/>
          <w:noProof/>
          <w:szCs w:val="28"/>
          <w:lang w:val="ka-GE"/>
        </w:rPr>
        <w:t>„</w:t>
      </w:r>
      <w:r w:rsidRPr="008D4874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8D4874">
        <w:rPr>
          <w:rFonts w:ascii="Sylfaen" w:hAnsi="Sylfaen" w:cs="Sylfaen"/>
          <w:noProof/>
          <w:szCs w:val="28"/>
        </w:rPr>
        <w:t>მუხლით</w:t>
      </w:r>
      <w:r w:rsidRPr="008D4874">
        <w:rPr>
          <w:rFonts w:ascii="Sylfaen" w:hAnsi="Sylfaen"/>
          <w:noProof/>
          <w:szCs w:val="28"/>
        </w:rPr>
        <w:t xml:space="preserve"> – </w:t>
      </w:r>
      <w:r w:rsidR="00BF12AC" w:rsidRPr="008D4874">
        <w:rPr>
          <w:rFonts w:ascii="Sylfaen" w:eastAsia="Times New Roman" w:hAnsi="Sylfaen"/>
        </w:rPr>
        <w:t>1</w:t>
      </w:r>
      <w:r w:rsidR="008D4874" w:rsidRPr="008D4874">
        <w:rPr>
          <w:rFonts w:ascii="Sylfaen" w:eastAsia="Times New Roman" w:hAnsi="Sylfaen"/>
        </w:rPr>
        <w:t>4</w:t>
      </w:r>
      <w:r w:rsidR="003E67E8" w:rsidRPr="008D4874">
        <w:rPr>
          <w:rFonts w:ascii="Sylfaen" w:eastAsia="Times New Roman" w:hAnsi="Sylfaen"/>
        </w:rPr>
        <w:t>.</w:t>
      </w:r>
      <w:r w:rsidR="008D4874" w:rsidRPr="008D4874">
        <w:rPr>
          <w:rFonts w:ascii="Sylfaen" w:eastAsia="Times New Roman" w:hAnsi="Sylfaen"/>
        </w:rPr>
        <w:t>9</w:t>
      </w:r>
      <w:r w:rsidRPr="008D4874">
        <w:rPr>
          <w:rFonts w:ascii="Sylfaen" w:hAnsi="Sylfaen"/>
          <w:noProof/>
          <w:szCs w:val="28"/>
        </w:rPr>
        <w:t>%</w:t>
      </w:r>
      <w:r w:rsidR="00814B2B" w:rsidRPr="008D4874">
        <w:rPr>
          <w:rFonts w:ascii="Sylfaen" w:hAnsi="Sylfaen"/>
          <w:noProof/>
          <w:szCs w:val="28"/>
          <w:lang w:val="ka-GE"/>
        </w:rPr>
        <w:t>.</w:t>
      </w:r>
    </w:p>
    <w:p w:rsidR="00C10818" w:rsidRPr="006A480B" w:rsidRDefault="00C10818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DB1FBD" w:rsidRPr="008D4874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D4874">
        <w:rPr>
          <w:rFonts w:ascii="Sylfaen" w:hAnsi="Sylfaen" w:cs="Sylfaen"/>
          <w:b/>
          <w:noProof/>
          <w:szCs w:val="28"/>
        </w:rPr>
        <w:t>საქართველოს გარემოს დაცვისა და სოფლის მეურნეობის სამინისტრო</w:t>
      </w:r>
    </w:p>
    <w:p w:rsidR="00DB1FBD" w:rsidRPr="008D4874" w:rsidRDefault="00DB1FBD" w:rsidP="00DB1FBD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DB1FBD" w:rsidRPr="008D4874" w:rsidRDefault="00DB1FBD" w:rsidP="00DB1FBD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8D4874">
        <w:rPr>
          <w:rFonts w:ascii="Sylfaen" w:hAnsi="Sylfaen" w:cs="Sylfaen"/>
          <w:noProof/>
          <w:szCs w:val="28"/>
        </w:rPr>
        <w:t xml:space="preserve">საქართველოს გარემოსა და ბუნებრივი რესურსების დაცვის სამინისტროსათვის </w:t>
      </w:r>
      <w:r w:rsidR="006B788C" w:rsidRPr="008D4874">
        <w:rPr>
          <w:rFonts w:ascii="Sylfaen" w:hAnsi="Sylfaen" w:cs="Sylfaen"/>
          <w:noProof/>
          <w:szCs w:val="28"/>
        </w:rPr>
        <w:t xml:space="preserve">2019 წლის </w:t>
      </w:r>
      <w:r w:rsidR="006A480B" w:rsidRPr="008D4874">
        <w:rPr>
          <w:rFonts w:ascii="Sylfaen" w:hAnsi="Sylfaen" w:cs="Sylfaen"/>
          <w:noProof/>
          <w:szCs w:val="28"/>
        </w:rPr>
        <w:t>9 თვეში</w:t>
      </w:r>
      <w:r w:rsidR="00A20E78" w:rsidRPr="008D4874">
        <w:rPr>
          <w:rFonts w:ascii="Sylfaen" w:hAnsi="Sylfaen" w:cs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- </w:t>
      </w:r>
      <w:r w:rsidR="008D4874" w:rsidRPr="008D4874">
        <w:rPr>
          <w:rFonts w:ascii="Sylfaen" w:hAnsi="Sylfaen" w:cs="Sylfaen"/>
          <w:noProof/>
          <w:szCs w:val="28"/>
        </w:rPr>
        <w:t>253</w:t>
      </w:r>
      <w:r w:rsidR="00BF12AC" w:rsidRPr="008D4874">
        <w:rPr>
          <w:rFonts w:ascii="Sylfaen" w:hAnsi="Sylfaen" w:cs="Sylfaen"/>
          <w:noProof/>
          <w:szCs w:val="28"/>
        </w:rPr>
        <w:t xml:space="preserve"> </w:t>
      </w:r>
      <w:r w:rsidR="008D4874" w:rsidRPr="008D4874">
        <w:rPr>
          <w:rFonts w:ascii="Sylfaen" w:hAnsi="Sylfaen" w:cs="Sylfaen"/>
          <w:noProof/>
          <w:szCs w:val="28"/>
        </w:rPr>
        <w:t>880</w:t>
      </w:r>
      <w:r w:rsidR="00BF12AC"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8</w:t>
      </w:r>
      <w:r w:rsidR="00BF12AC" w:rsidRPr="008D4874">
        <w:rPr>
          <w:rFonts w:ascii="Sylfaen" w:hAnsi="Sylfaen" w:cs="Sylfaen"/>
          <w:noProof/>
          <w:szCs w:val="28"/>
        </w:rPr>
        <w:t xml:space="preserve"> </w:t>
      </w:r>
      <w:r w:rsidRPr="008D4874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დაფინანსებამ - </w:t>
      </w:r>
      <w:r w:rsidR="008D4874" w:rsidRPr="008D4874">
        <w:rPr>
          <w:rFonts w:ascii="Sylfaen" w:hAnsi="Sylfaen" w:cs="Sylfaen"/>
          <w:noProof/>
          <w:szCs w:val="28"/>
        </w:rPr>
        <w:t>240</w:t>
      </w:r>
      <w:r w:rsidRPr="008D4874">
        <w:rPr>
          <w:rFonts w:ascii="Sylfaen" w:hAnsi="Sylfaen" w:cs="Sylfaen"/>
          <w:noProof/>
          <w:szCs w:val="28"/>
        </w:rPr>
        <w:t xml:space="preserve"> </w:t>
      </w:r>
      <w:r w:rsidR="008D4874" w:rsidRPr="008D4874">
        <w:rPr>
          <w:rFonts w:ascii="Sylfaen" w:hAnsi="Sylfaen" w:cs="Sylfaen"/>
          <w:noProof/>
          <w:szCs w:val="28"/>
        </w:rPr>
        <w:t>751</w:t>
      </w:r>
      <w:r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9</w:t>
      </w:r>
      <w:r w:rsidRPr="008D4874">
        <w:rPr>
          <w:rFonts w:ascii="Sylfaen" w:hAnsi="Sylfaen" w:cs="Sylfaen"/>
          <w:noProof/>
          <w:szCs w:val="28"/>
        </w:rPr>
        <w:t xml:space="preserve"> ათასი ლარი, </w:t>
      </w:r>
      <w:r w:rsidR="00A20E78" w:rsidRPr="008D4874">
        <w:rPr>
          <w:rFonts w:ascii="Sylfaen" w:hAnsi="Sylfaen" w:cs="Sylfaen"/>
          <w:noProof/>
          <w:szCs w:val="28"/>
        </w:rPr>
        <w:t>რაც 2018 წლის შესაბამის</w:t>
      </w:r>
      <w:r w:rsidRPr="008D4874">
        <w:rPr>
          <w:rFonts w:ascii="Sylfaen" w:hAnsi="Sylfaen" w:cs="Sylfaen"/>
          <w:noProof/>
          <w:szCs w:val="28"/>
        </w:rPr>
        <w:t xml:space="preserve"> მაჩვენებელზე </w:t>
      </w:r>
      <w:r w:rsidR="008D4874" w:rsidRPr="008D4874">
        <w:rPr>
          <w:rFonts w:ascii="Sylfaen" w:hAnsi="Sylfaen" w:cs="Sylfaen"/>
          <w:noProof/>
          <w:szCs w:val="28"/>
        </w:rPr>
        <w:t>67</w:t>
      </w:r>
      <w:r w:rsidRPr="008D4874">
        <w:rPr>
          <w:rFonts w:ascii="Sylfaen" w:hAnsi="Sylfaen" w:cs="Sylfaen"/>
          <w:noProof/>
          <w:szCs w:val="28"/>
        </w:rPr>
        <w:t xml:space="preserve"> </w:t>
      </w:r>
      <w:r w:rsidR="008D4874" w:rsidRPr="008D4874">
        <w:rPr>
          <w:rFonts w:ascii="Sylfaen" w:hAnsi="Sylfaen" w:cs="Sylfaen"/>
          <w:noProof/>
          <w:szCs w:val="28"/>
        </w:rPr>
        <w:t>030</w:t>
      </w:r>
      <w:r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9</w:t>
      </w:r>
      <w:r w:rsidRPr="008D4874">
        <w:rPr>
          <w:rFonts w:ascii="Sylfaen" w:hAnsi="Sylfaen" w:cs="Sylfaen"/>
          <w:noProof/>
          <w:szCs w:val="28"/>
        </w:rPr>
        <w:t xml:space="preserve"> ათასი ლარით </w:t>
      </w:r>
      <w:r w:rsidR="00D214CA" w:rsidRPr="008D4874">
        <w:rPr>
          <w:rFonts w:ascii="Sylfaen" w:hAnsi="Sylfaen" w:cs="Sylfaen"/>
          <w:noProof/>
          <w:szCs w:val="28"/>
          <w:lang w:val="ka-GE"/>
        </w:rPr>
        <w:t>მეტ</w:t>
      </w:r>
      <w:r w:rsidRPr="008D4874">
        <w:rPr>
          <w:rFonts w:ascii="Sylfaen" w:hAnsi="Sylfaen" w:cs="Sylfaen"/>
          <w:noProof/>
          <w:szCs w:val="28"/>
        </w:rPr>
        <w:t xml:space="preserve">ია.  </w:t>
      </w:r>
    </w:p>
    <w:p w:rsidR="00DB1FBD" w:rsidRPr="008D4874" w:rsidRDefault="006B788C" w:rsidP="00DB1FBD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D4874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4874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8D4874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DB1FBD" w:rsidRPr="008D48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DB1FBD" w:rsidRPr="008D48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DB1FBD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8D48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DB1FBD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8D4874">
        <w:rPr>
          <w:rFonts w:ascii="Sylfaen" w:hAnsi="Sylfaen" w:cs="Sylfaen"/>
          <w:i/>
          <w:noProof/>
          <w:sz w:val="16"/>
          <w:szCs w:val="16"/>
        </w:rPr>
        <w:t>და</w:t>
      </w:r>
      <w:r w:rsidR="00DB1FBD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8D48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DB1FBD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DB1FBD" w:rsidRPr="008D48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DB1FBD" w:rsidRPr="008D4874" w:rsidRDefault="008D4874" w:rsidP="00C10818">
      <w:pPr>
        <w:spacing w:after="0"/>
        <w:jc w:val="center"/>
        <w:rPr>
          <w:rFonts w:ascii="Sylfaen" w:hAnsi="Sylfaen" w:cs="Sylfaen"/>
          <w:b/>
          <w:noProof/>
          <w:sz w:val="18"/>
          <w:lang w:val="ka-GE"/>
        </w:rPr>
      </w:pPr>
      <w:r w:rsidRPr="008D4874">
        <w:rPr>
          <w:noProof/>
        </w:rPr>
        <w:drawing>
          <wp:inline distT="0" distB="0" distL="0" distR="0" wp14:anchorId="18A3B5CE" wp14:editId="68657D66">
            <wp:extent cx="6800850" cy="2209800"/>
            <wp:effectExtent l="0" t="0" r="0" b="0"/>
            <wp:docPr id="81" name="Chart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A1C38" w:rsidRPr="008D4874" w:rsidRDefault="00DB1FBD" w:rsidP="00C10818">
      <w:pPr>
        <w:spacing w:after="0"/>
        <w:ind w:firstLine="720"/>
        <w:jc w:val="both"/>
        <w:rPr>
          <w:rFonts w:ascii="Sylfaen" w:hAnsi="Sylfaen" w:cs="Sylfaen"/>
          <w:b/>
          <w:noProof/>
          <w:szCs w:val="28"/>
        </w:rPr>
      </w:pPr>
      <w:r w:rsidRPr="008D4874">
        <w:rPr>
          <w:rFonts w:ascii="Sylfaen" w:hAnsi="Sylfaen" w:cs="Sylfaen"/>
          <w:noProof/>
          <w:szCs w:val="28"/>
        </w:rPr>
        <w:t xml:space="preserve">საქართველოს გარემოს დაცვისა და სოფლის მეურნეობის სამინისტროსათვის გამოყოფილ სახსრებში „ხარჯების“ მუხლის საკასო შესრულებამ შეადგინა </w:t>
      </w:r>
      <w:r w:rsidR="00C10818" w:rsidRPr="008D4874">
        <w:rPr>
          <w:rFonts w:ascii="Sylfaen" w:hAnsi="Sylfaen" w:cs="Sylfaen"/>
          <w:noProof/>
          <w:szCs w:val="28"/>
        </w:rPr>
        <w:t>9</w:t>
      </w:r>
      <w:r w:rsidR="001F4046" w:rsidRPr="008D4874">
        <w:rPr>
          <w:rFonts w:ascii="Sylfaen" w:hAnsi="Sylfaen" w:cs="Sylfaen"/>
          <w:noProof/>
          <w:szCs w:val="28"/>
        </w:rPr>
        <w:t>4</w:t>
      </w:r>
      <w:r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7</w:t>
      </w:r>
      <w:r w:rsidRPr="008D4874">
        <w:rPr>
          <w:rFonts w:ascii="Sylfaen" w:hAnsi="Sylfaen" w:cs="Sylfaen"/>
          <w:noProof/>
          <w:szCs w:val="28"/>
        </w:rPr>
        <w:t xml:space="preserve">%, </w:t>
      </w:r>
      <w:r w:rsidR="00C10818" w:rsidRPr="008D4874">
        <w:rPr>
          <w:rFonts w:ascii="Sylfaen" w:hAnsi="Sylfaen" w:cs="Sylfaen"/>
          <w:noProof/>
          <w:szCs w:val="28"/>
          <w:lang w:val="ka-GE"/>
        </w:rPr>
        <w:t xml:space="preserve">ხოლო </w:t>
      </w:r>
      <w:r w:rsidRPr="008D4874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623AE1" w:rsidRPr="008D4874">
        <w:rPr>
          <w:rFonts w:ascii="Sylfaen" w:hAnsi="Sylfaen" w:cs="Sylfaen"/>
          <w:noProof/>
          <w:szCs w:val="28"/>
        </w:rPr>
        <w:t>-</w:t>
      </w:r>
      <w:r w:rsidRPr="008D4874">
        <w:rPr>
          <w:rFonts w:ascii="Sylfaen" w:hAnsi="Sylfaen" w:cs="Sylfaen"/>
          <w:noProof/>
          <w:szCs w:val="28"/>
        </w:rPr>
        <w:t xml:space="preserve"> </w:t>
      </w:r>
      <w:r w:rsidR="001F4046" w:rsidRPr="008D4874">
        <w:rPr>
          <w:rFonts w:ascii="Sylfaen" w:hAnsi="Sylfaen" w:cs="Sylfaen"/>
          <w:noProof/>
          <w:szCs w:val="28"/>
        </w:rPr>
        <w:t>5</w:t>
      </w:r>
      <w:r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3</w:t>
      </w:r>
      <w:r w:rsidRPr="008D4874">
        <w:rPr>
          <w:rFonts w:ascii="Sylfaen" w:hAnsi="Sylfaen" w:cs="Sylfaen"/>
          <w:noProof/>
          <w:szCs w:val="28"/>
        </w:rPr>
        <w:t>%.</w:t>
      </w:r>
    </w:p>
    <w:p w:rsidR="00B516E9" w:rsidRDefault="00B516E9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E7DBC" w:rsidRPr="008D4874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D4874">
        <w:rPr>
          <w:rFonts w:ascii="Sylfaen" w:hAnsi="Sylfaen" w:cs="Sylfaen"/>
          <w:b/>
          <w:noProof/>
          <w:szCs w:val="28"/>
        </w:rPr>
        <w:lastRenderedPageBreak/>
        <w:t>საქართველოს განათლების, მეცნიერების, კულტურისა და სპორტის სამინისტრო</w:t>
      </w:r>
    </w:p>
    <w:p w:rsidR="009E7DBC" w:rsidRPr="008D4874" w:rsidRDefault="009E7DBC" w:rsidP="00BE6221">
      <w:pPr>
        <w:spacing w:after="0"/>
        <w:jc w:val="both"/>
        <w:rPr>
          <w:rFonts w:ascii="Sylfaen" w:hAnsi="Sylfaen" w:cs="Sylfaen"/>
          <w:noProof/>
          <w:szCs w:val="28"/>
        </w:rPr>
      </w:pPr>
    </w:p>
    <w:p w:rsidR="00BB3015" w:rsidRPr="008D4874" w:rsidRDefault="009E7DBC" w:rsidP="009E7DB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8D4874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</w:t>
      </w:r>
      <w:r w:rsidR="007A360A" w:rsidRPr="008D4874">
        <w:rPr>
          <w:rFonts w:ascii="Sylfaen" w:hAnsi="Sylfaen" w:cs="Sylfaen"/>
          <w:noProof/>
          <w:szCs w:val="28"/>
        </w:rPr>
        <w:t xml:space="preserve">სათვის </w:t>
      </w:r>
      <w:r w:rsidR="006B788C" w:rsidRPr="008D4874">
        <w:rPr>
          <w:rFonts w:ascii="Sylfaen" w:hAnsi="Sylfaen" w:cs="Sylfaen"/>
          <w:noProof/>
          <w:szCs w:val="28"/>
        </w:rPr>
        <w:t xml:space="preserve">2019 წლის </w:t>
      </w:r>
      <w:r w:rsidR="006A480B" w:rsidRPr="008D4874">
        <w:rPr>
          <w:rFonts w:ascii="Sylfaen" w:hAnsi="Sylfaen" w:cs="Sylfaen"/>
          <w:noProof/>
          <w:szCs w:val="28"/>
        </w:rPr>
        <w:t>9 თვეში</w:t>
      </w:r>
      <w:r w:rsidR="00A20E78" w:rsidRPr="008D4874">
        <w:rPr>
          <w:rFonts w:ascii="Sylfaen" w:hAnsi="Sylfaen" w:cs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8D4874">
        <w:rPr>
          <w:rFonts w:ascii="Sylfaen" w:hAnsi="Sylfaen" w:cs="Sylfaen"/>
          <w:noProof/>
          <w:szCs w:val="28"/>
        </w:rPr>
        <w:t xml:space="preserve">შეადგინა </w:t>
      </w:r>
      <w:r w:rsidR="00B516E9">
        <w:rPr>
          <w:rFonts w:ascii="Sylfaen" w:hAnsi="Sylfaen" w:cs="Sylfaen"/>
          <w:noProof/>
          <w:szCs w:val="28"/>
        </w:rPr>
        <w:t>1 134</w:t>
      </w:r>
      <w:r w:rsidR="000450D9" w:rsidRPr="008D4874">
        <w:rPr>
          <w:rFonts w:ascii="Sylfaen" w:hAnsi="Sylfaen" w:cs="Sylfaen"/>
          <w:noProof/>
          <w:szCs w:val="28"/>
        </w:rPr>
        <w:t xml:space="preserve"> </w:t>
      </w:r>
      <w:r w:rsidR="00B516E9">
        <w:rPr>
          <w:rFonts w:ascii="Sylfaen" w:hAnsi="Sylfaen" w:cs="Sylfaen"/>
          <w:noProof/>
          <w:szCs w:val="28"/>
        </w:rPr>
        <w:t>191</w:t>
      </w:r>
      <w:r w:rsidR="000450D9" w:rsidRPr="008D4874">
        <w:rPr>
          <w:rFonts w:ascii="Sylfaen" w:hAnsi="Sylfaen" w:cs="Sylfaen"/>
          <w:noProof/>
          <w:szCs w:val="28"/>
        </w:rPr>
        <w:t>.</w:t>
      </w:r>
      <w:r w:rsidR="001F4046" w:rsidRPr="008D4874">
        <w:rPr>
          <w:rFonts w:ascii="Sylfaen" w:hAnsi="Sylfaen" w:cs="Sylfaen"/>
          <w:noProof/>
          <w:szCs w:val="28"/>
        </w:rPr>
        <w:t>0</w:t>
      </w:r>
      <w:r w:rsidR="00CC0B57" w:rsidRPr="008D4874">
        <w:rPr>
          <w:rFonts w:ascii="Sylfaen" w:hAnsi="Sylfaen" w:cs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>ათასი ლარი, ხოლო ფაქტიურმა დაფინანსებამ -</w:t>
      </w:r>
      <w:r w:rsidR="00DB1FBD" w:rsidRPr="008D4874">
        <w:rPr>
          <w:rFonts w:ascii="Sylfaen" w:hAnsi="Sylfaen" w:cs="Sylfaen"/>
          <w:noProof/>
          <w:szCs w:val="28"/>
        </w:rPr>
        <w:t xml:space="preserve"> </w:t>
      </w:r>
      <w:r w:rsidR="00B516E9">
        <w:rPr>
          <w:rFonts w:ascii="Sylfaen" w:hAnsi="Sylfaen" w:cs="Sylfaen"/>
          <w:noProof/>
          <w:szCs w:val="28"/>
        </w:rPr>
        <w:t>1 160</w:t>
      </w:r>
      <w:r w:rsidR="000450D9" w:rsidRPr="008D4874">
        <w:rPr>
          <w:rFonts w:ascii="Sylfaen" w:hAnsi="Sylfaen" w:cs="Sylfaen"/>
          <w:noProof/>
          <w:szCs w:val="28"/>
        </w:rPr>
        <w:t xml:space="preserve"> </w:t>
      </w:r>
      <w:r w:rsidR="00B516E9">
        <w:rPr>
          <w:rFonts w:ascii="Sylfaen" w:hAnsi="Sylfaen" w:cs="Sylfaen"/>
          <w:noProof/>
          <w:szCs w:val="28"/>
        </w:rPr>
        <w:t>783</w:t>
      </w:r>
      <w:r w:rsidR="000450D9" w:rsidRPr="008D4874">
        <w:rPr>
          <w:rFonts w:ascii="Sylfaen" w:hAnsi="Sylfaen" w:cs="Sylfaen"/>
          <w:noProof/>
          <w:szCs w:val="28"/>
        </w:rPr>
        <w:t>.</w:t>
      </w:r>
      <w:r w:rsidR="00B516E9">
        <w:rPr>
          <w:rFonts w:ascii="Sylfaen" w:hAnsi="Sylfaen" w:cs="Sylfaen"/>
          <w:noProof/>
          <w:szCs w:val="28"/>
        </w:rPr>
        <w:t>5</w:t>
      </w:r>
      <w:r w:rsidR="00CC0B57" w:rsidRPr="008D4874">
        <w:rPr>
          <w:rFonts w:ascii="Sylfaen" w:hAnsi="Sylfaen" w:cs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8D4874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8D4874">
        <w:rPr>
          <w:rFonts w:ascii="Sylfaen" w:hAnsi="Sylfaen" w:cs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>მაჩვენებელ</w:t>
      </w:r>
      <w:r w:rsidR="000E2B1C" w:rsidRPr="008D4874">
        <w:rPr>
          <w:rFonts w:ascii="Sylfaen" w:hAnsi="Sylfaen" w:cs="Sylfaen"/>
          <w:noProof/>
          <w:szCs w:val="28"/>
        </w:rPr>
        <w:t>ზე</w:t>
      </w:r>
      <w:r w:rsidR="00D214CA" w:rsidRPr="008D4874">
        <w:rPr>
          <w:rFonts w:ascii="Sylfaen" w:hAnsi="Sylfaen" w:cs="Sylfaen"/>
          <w:noProof/>
          <w:szCs w:val="28"/>
        </w:rPr>
        <w:t xml:space="preserve">   </w:t>
      </w:r>
      <w:r w:rsidR="005F582D" w:rsidRPr="008D4874">
        <w:rPr>
          <w:rFonts w:ascii="Sylfaen" w:hAnsi="Sylfaen" w:cs="Sylfaen"/>
          <w:noProof/>
          <w:szCs w:val="28"/>
        </w:rPr>
        <w:t xml:space="preserve"> </w:t>
      </w:r>
      <w:r w:rsidR="00B516E9">
        <w:rPr>
          <w:rFonts w:ascii="Sylfaen" w:hAnsi="Sylfaen" w:cs="Sylfaen"/>
          <w:noProof/>
          <w:szCs w:val="28"/>
        </w:rPr>
        <w:t>52</w:t>
      </w:r>
      <w:r w:rsidR="000450D9" w:rsidRPr="008D4874">
        <w:rPr>
          <w:rFonts w:ascii="Sylfaen" w:hAnsi="Sylfaen" w:cs="Sylfaen"/>
          <w:noProof/>
          <w:szCs w:val="28"/>
        </w:rPr>
        <w:t xml:space="preserve"> </w:t>
      </w:r>
      <w:r w:rsidR="00B516E9">
        <w:rPr>
          <w:rFonts w:ascii="Sylfaen" w:hAnsi="Sylfaen" w:cs="Sylfaen"/>
          <w:noProof/>
          <w:szCs w:val="28"/>
        </w:rPr>
        <w:t>494</w:t>
      </w:r>
      <w:r w:rsidR="000450D9" w:rsidRPr="008D4874">
        <w:rPr>
          <w:rFonts w:ascii="Sylfaen" w:hAnsi="Sylfaen" w:cs="Sylfaen"/>
          <w:noProof/>
          <w:szCs w:val="28"/>
        </w:rPr>
        <w:t>.</w:t>
      </w:r>
      <w:r w:rsidR="00B516E9">
        <w:rPr>
          <w:rFonts w:ascii="Sylfaen" w:hAnsi="Sylfaen" w:cs="Sylfaen"/>
          <w:noProof/>
          <w:szCs w:val="28"/>
        </w:rPr>
        <w:t>0</w:t>
      </w:r>
      <w:r w:rsidR="007A360A" w:rsidRPr="008D4874">
        <w:rPr>
          <w:rFonts w:ascii="Sylfaen" w:hAnsi="Sylfaen" w:cs="Sylfaen"/>
          <w:noProof/>
          <w:szCs w:val="28"/>
        </w:rPr>
        <w:t xml:space="preserve"> ათასი ლარით </w:t>
      </w:r>
      <w:r w:rsidR="00306DEE" w:rsidRPr="008D4874">
        <w:rPr>
          <w:rFonts w:ascii="Sylfaen" w:hAnsi="Sylfaen" w:cs="Sylfaen"/>
          <w:noProof/>
          <w:szCs w:val="28"/>
        </w:rPr>
        <w:t>მეტია</w:t>
      </w:r>
      <w:r w:rsidR="007A360A" w:rsidRPr="008D4874">
        <w:rPr>
          <w:rFonts w:ascii="Sylfaen" w:hAnsi="Sylfaen" w:cs="Sylfaen"/>
          <w:noProof/>
          <w:szCs w:val="28"/>
        </w:rPr>
        <w:t>.</w:t>
      </w:r>
    </w:p>
    <w:p w:rsidR="00380845" w:rsidRPr="008D4874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D4874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4874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8D4874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D48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48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106D3E" w:rsidRPr="008D4874" w:rsidRDefault="008D4874" w:rsidP="009E7DBC">
      <w:pPr>
        <w:tabs>
          <w:tab w:val="left" w:pos="540"/>
          <w:tab w:val="left" w:pos="1710"/>
        </w:tabs>
        <w:spacing w:before="240" w:after="0" w:line="240" w:lineRule="auto"/>
        <w:jc w:val="center"/>
        <w:rPr>
          <w:rFonts w:ascii="Sylfaen" w:hAnsi="Sylfaen" w:cs="Sylfaen"/>
          <w:noProof/>
          <w:szCs w:val="28"/>
        </w:rPr>
      </w:pPr>
      <w:r w:rsidRPr="008D4874">
        <w:rPr>
          <w:noProof/>
        </w:rPr>
        <w:drawing>
          <wp:inline distT="0" distB="0" distL="0" distR="0" wp14:anchorId="241AE929" wp14:editId="1682CBA8">
            <wp:extent cx="6800850" cy="2181225"/>
            <wp:effectExtent l="0" t="0" r="0" b="0"/>
            <wp:docPr id="82" name="Chart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C0B57" w:rsidRPr="008D4874" w:rsidRDefault="00106D3E" w:rsidP="009E7DBC">
      <w:pPr>
        <w:tabs>
          <w:tab w:val="left" w:pos="540"/>
          <w:tab w:val="left" w:pos="1710"/>
        </w:tabs>
        <w:spacing w:before="240" w:after="0" w:line="240" w:lineRule="auto"/>
        <w:jc w:val="both"/>
        <w:rPr>
          <w:rFonts w:ascii="Sylfaen" w:hAnsi="Sylfaen" w:cs="Sylfaen"/>
          <w:noProof/>
          <w:szCs w:val="28"/>
        </w:rPr>
      </w:pPr>
      <w:r w:rsidRPr="008D4874">
        <w:rPr>
          <w:rFonts w:ascii="Sylfaen" w:hAnsi="Sylfaen" w:cs="Sylfaen"/>
          <w:noProof/>
          <w:szCs w:val="28"/>
        </w:rPr>
        <w:tab/>
      </w:r>
      <w:r w:rsidR="009E7DBC" w:rsidRPr="008D4874">
        <w:rPr>
          <w:rFonts w:ascii="Sylfaen" w:hAnsi="Sylfaen" w:cs="Sylfaen"/>
          <w:noProof/>
          <w:szCs w:val="28"/>
        </w:rPr>
        <w:t>საქართველოს განათლების, მეცნიერების, კულტურისა და სპორტის სამინისტროსათვის</w:t>
      </w:r>
      <w:r w:rsidR="007A360A" w:rsidRPr="008D4874">
        <w:rPr>
          <w:rFonts w:ascii="Sylfaen" w:hAnsi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>გამოყოფილ</w:t>
      </w:r>
      <w:r w:rsidR="007A360A" w:rsidRPr="008D4874">
        <w:rPr>
          <w:rFonts w:ascii="Sylfaen" w:hAnsi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>სახსრებში</w:t>
      </w:r>
      <w:r w:rsidR="007A360A" w:rsidRPr="008D4874">
        <w:rPr>
          <w:rFonts w:ascii="Sylfaen" w:hAnsi="Sylfaen"/>
          <w:noProof/>
          <w:szCs w:val="28"/>
        </w:rPr>
        <w:t xml:space="preserve"> </w:t>
      </w:r>
      <w:r w:rsidR="007A360A" w:rsidRPr="008D4874">
        <w:rPr>
          <w:rFonts w:ascii="Sylfaen" w:hAnsi="Sylfaen"/>
          <w:noProof/>
          <w:szCs w:val="28"/>
          <w:lang w:val="ka-GE"/>
        </w:rPr>
        <w:t>„</w:t>
      </w:r>
      <w:r w:rsidR="007A360A" w:rsidRPr="008D4874">
        <w:rPr>
          <w:rFonts w:ascii="Sylfaen" w:hAnsi="Sylfaen"/>
          <w:noProof/>
          <w:szCs w:val="28"/>
        </w:rPr>
        <w:t xml:space="preserve">ხარჯების“ </w:t>
      </w:r>
      <w:r w:rsidR="007A360A" w:rsidRPr="008D4874">
        <w:rPr>
          <w:rFonts w:ascii="Sylfaen" w:hAnsi="Sylfaen" w:cs="Sylfaen"/>
          <w:noProof/>
          <w:szCs w:val="28"/>
        </w:rPr>
        <w:t>მუხლის</w:t>
      </w:r>
      <w:r w:rsidR="007A360A" w:rsidRPr="008D4874">
        <w:rPr>
          <w:rFonts w:ascii="Sylfaen" w:hAnsi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>საკასო</w:t>
      </w:r>
      <w:r w:rsidR="007A360A" w:rsidRPr="008D4874">
        <w:rPr>
          <w:rFonts w:ascii="Sylfaen" w:hAnsi="Sylfaen"/>
          <w:noProof/>
          <w:szCs w:val="28"/>
        </w:rPr>
        <w:t xml:space="preserve"> </w:t>
      </w:r>
      <w:r w:rsidR="007A360A" w:rsidRPr="008D4874">
        <w:rPr>
          <w:rFonts w:ascii="Sylfaen" w:hAnsi="Sylfaen" w:cs="Sylfaen"/>
          <w:noProof/>
          <w:szCs w:val="28"/>
        </w:rPr>
        <w:t>შესრულებამ</w:t>
      </w:r>
      <w:r w:rsidR="007A360A" w:rsidRPr="008D4874">
        <w:rPr>
          <w:rFonts w:ascii="Sylfaen" w:hAnsi="Sylfaen"/>
          <w:noProof/>
          <w:szCs w:val="28"/>
        </w:rPr>
        <w:t xml:space="preserve"> </w:t>
      </w:r>
      <w:r w:rsidR="00680859" w:rsidRPr="008D4874">
        <w:rPr>
          <w:rFonts w:ascii="Sylfaen" w:hAnsi="Sylfaen" w:cs="Sylfaen"/>
          <w:noProof/>
          <w:szCs w:val="28"/>
        </w:rPr>
        <w:t xml:space="preserve">შეადგინა </w:t>
      </w:r>
      <w:r w:rsidR="001F4046" w:rsidRPr="008D4874">
        <w:rPr>
          <w:rFonts w:ascii="Sylfaen" w:eastAsia="Times New Roman" w:hAnsi="Sylfaen"/>
        </w:rPr>
        <w:t>8</w:t>
      </w:r>
      <w:r w:rsidR="008D4874">
        <w:rPr>
          <w:rFonts w:ascii="Sylfaen" w:eastAsia="Times New Roman" w:hAnsi="Sylfaen"/>
        </w:rPr>
        <w:t>9</w:t>
      </w:r>
      <w:r w:rsidR="00CC0B57" w:rsidRPr="008D4874">
        <w:rPr>
          <w:rFonts w:ascii="Sylfaen" w:eastAsia="Times New Roman" w:hAnsi="Sylfaen"/>
        </w:rPr>
        <w:t>.</w:t>
      </w:r>
      <w:r w:rsidR="008D4874" w:rsidRPr="008D4874">
        <w:rPr>
          <w:rFonts w:ascii="Sylfaen" w:eastAsia="Times New Roman" w:hAnsi="Sylfaen"/>
        </w:rPr>
        <w:t>66</w:t>
      </w:r>
      <w:r w:rsidR="00CC0B57" w:rsidRPr="008D4874">
        <w:rPr>
          <w:rFonts w:ascii="Sylfaen" w:eastAsia="Times New Roman" w:hAnsi="Sylfaen"/>
        </w:rPr>
        <w:t>%</w:t>
      </w:r>
      <w:r w:rsidR="007A360A" w:rsidRPr="008D4874">
        <w:rPr>
          <w:rFonts w:ascii="Sylfaen" w:hAnsi="Sylfaen"/>
          <w:noProof/>
          <w:szCs w:val="28"/>
        </w:rPr>
        <w:t xml:space="preserve">, </w:t>
      </w:r>
      <w:r w:rsidR="00DB1FBD" w:rsidRPr="008D4874">
        <w:rPr>
          <w:rFonts w:ascii="Sylfaen" w:hAnsi="Sylfaen"/>
          <w:noProof/>
          <w:szCs w:val="28"/>
          <w:lang w:val="ka-GE"/>
        </w:rPr>
        <w:t xml:space="preserve"> </w:t>
      </w:r>
      <w:r w:rsidR="00BF12AC" w:rsidRPr="008D4874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- </w:t>
      </w:r>
      <w:r w:rsidR="001F4046" w:rsidRPr="008D4874">
        <w:rPr>
          <w:rFonts w:ascii="Sylfaen" w:hAnsi="Sylfaen" w:cs="Sylfaen"/>
          <w:noProof/>
          <w:szCs w:val="28"/>
        </w:rPr>
        <w:t>10</w:t>
      </w:r>
      <w:r w:rsidR="00BF12AC"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17</w:t>
      </w:r>
      <w:r w:rsidR="00BF12AC" w:rsidRPr="008D4874">
        <w:rPr>
          <w:rFonts w:ascii="Sylfaen" w:hAnsi="Sylfaen" w:cs="Sylfaen"/>
          <w:noProof/>
          <w:szCs w:val="28"/>
        </w:rPr>
        <w:t>%, ხოლო „</w:t>
      </w:r>
      <w:r w:rsidR="009E7DBC" w:rsidRPr="008D4874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BF12AC" w:rsidRPr="008D4874">
        <w:rPr>
          <w:rFonts w:ascii="Sylfaen" w:hAnsi="Sylfaen" w:cs="Sylfaen"/>
          <w:noProof/>
          <w:szCs w:val="28"/>
        </w:rPr>
        <w:t>“ მუხლით -</w:t>
      </w:r>
      <w:r w:rsidR="00BF12AC" w:rsidRPr="008D4874">
        <w:rPr>
          <w:rFonts w:ascii="Sylfaen" w:hAnsi="Sylfaen" w:cs="Sylfaen"/>
          <w:noProof/>
          <w:szCs w:val="28"/>
          <w:lang w:val="ka-GE"/>
        </w:rPr>
        <w:t xml:space="preserve"> </w:t>
      </w:r>
      <w:r w:rsidR="009E7DBC" w:rsidRPr="008D4874">
        <w:rPr>
          <w:rFonts w:ascii="Sylfaen" w:hAnsi="Sylfaen" w:cs="Sylfaen"/>
          <w:noProof/>
          <w:szCs w:val="28"/>
          <w:lang w:val="ka-GE"/>
        </w:rPr>
        <w:t>0</w:t>
      </w:r>
      <w:r w:rsidR="00BF12AC" w:rsidRPr="008D4874">
        <w:rPr>
          <w:rFonts w:ascii="Sylfaen" w:hAnsi="Sylfaen" w:cs="Sylfaen"/>
          <w:noProof/>
          <w:szCs w:val="28"/>
        </w:rPr>
        <w:t>.</w:t>
      </w:r>
      <w:r w:rsidR="008D4874" w:rsidRPr="008D4874">
        <w:rPr>
          <w:rFonts w:ascii="Sylfaen" w:hAnsi="Sylfaen" w:cs="Sylfaen"/>
          <w:noProof/>
          <w:szCs w:val="28"/>
        </w:rPr>
        <w:t>17</w:t>
      </w:r>
      <w:r w:rsidR="00BF12AC" w:rsidRPr="008D4874">
        <w:rPr>
          <w:rFonts w:ascii="Sylfaen" w:hAnsi="Sylfaen" w:cs="Sylfaen"/>
          <w:noProof/>
          <w:szCs w:val="28"/>
        </w:rPr>
        <w:t>%.</w:t>
      </w:r>
    </w:p>
    <w:p w:rsidR="00BF12AC" w:rsidRPr="006A480B" w:rsidRDefault="00BF12AC" w:rsidP="00106D3E">
      <w:pPr>
        <w:tabs>
          <w:tab w:val="left" w:pos="540"/>
          <w:tab w:val="left" w:pos="1710"/>
        </w:tabs>
        <w:spacing w:after="0" w:line="240" w:lineRule="auto"/>
        <w:jc w:val="both"/>
        <w:rPr>
          <w:rFonts w:ascii="Sylfaen" w:hAnsi="Sylfaen"/>
          <w:noProof/>
          <w:szCs w:val="28"/>
          <w:highlight w:val="yellow"/>
          <w:lang w:val="ka-GE"/>
        </w:rPr>
      </w:pPr>
    </w:p>
    <w:p w:rsidR="009E7DBC" w:rsidRDefault="009E7DBC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D4874">
        <w:rPr>
          <w:rFonts w:ascii="Sylfaen" w:hAnsi="Sylfaen" w:cs="Sylfaen"/>
          <w:b/>
          <w:noProof/>
          <w:szCs w:val="28"/>
        </w:rPr>
        <w:t>საქართველოს პროკურატურა</w:t>
      </w:r>
    </w:p>
    <w:p w:rsidR="00B516E9" w:rsidRPr="008D4874" w:rsidRDefault="00B516E9" w:rsidP="009E7DBC">
      <w:pPr>
        <w:spacing w:after="0"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9E7DBC" w:rsidRPr="008D4874" w:rsidRDefault="009E7DBC" w:rsidP="009E7DBC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8D4874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6B788C" w:rsidRPr="008D4874">
        <w:rPr>
          <w:rFonts w:ascii="Sylfaen" w:hAnsi="Sylfaen" w:cs="Sylfaen"/>
          <w:noProof/>
          <w:lang w:val="ka-GE"/>
        </w:rPr>
        <w:t xml:space="preserve">2019 წლის </w:t>
      </w:r>
      <w:r w:rsidR="006A480B" w:rsidRPr="008D4874">
        <w:rPr>
          <w:rFonts w:ascii="Sylfaen" w:hAnsi="Sylfaen" w:cs="Sylfaen"/>
          <w:noProof/>
          <w:lang w:val="ka-GE"/>
        </w:rPr>
        <w:t>9 თვეში</w:t>
      </w:r>
      <w:r w:rsidRPr="008D4874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</w:t>
      </w:r>
      <w:r w:rsidR="008D4874">
        <w:rPr>
          <w:rFonts w:ascii="Sylfaen" w:hAnsi="Sylfaen" w:cs="Sylfaen"/>
          <w:noProof/>
        </w:rPr>
        <w:t>27</w:t>
      </w:r>
      <w:r w:rsidRPr="008D4874">
        <w:rPr>
          <w:rFonts w:ascii="Sylfaen" w:hAnsi="Sylfaen" w:cs="Sylfaen"/>
          <w:noProof/>
        </w:rPr>
        <w:t xml:space="preserve"> </w:t>
      </w:r>
      <w:r w:rsidR="008D4874">
        <w:rPr>
          <w:rFonts w:ascii="Sylfaen" w:hAnsi="Sylfaen" w:cs="Sylfaen"/>
          <w:noProof/>
        </w:rPr>
        <w:t>214</w:t>
      </w:r>
      <w:r w:rsidRPr="008D4874">
        <w:rPr>
          <w:rFonts w:ascii="Sylfaen" w:hAnsi="Sylfaen" w:cs="Sylfaen"/>
          <w:noProof/>
          <w:lang w:val="ka-GE"/>
        </w:rPr>
        <w:t>.</w:t>
      </w:r>
      <w:r w:rsidR="008D4874">
        <w:rPr>
          <w:rFonts w:ascii="Sylfaen" w:hAnsi="Sylfaen" w:cs="Sylfaen"/>
          <w:noProof/>
        </w:rPr>
        <w:t>8</w:t>
      </w:r>
      <w:r w:rsidRPr="008D4874">
        <w:rPr>
          <w:rFonts w:ascii="Sylfaen" w:hAnsi="Sylfaen" w:cs="Sylfaen"/>
          <w:noProof/>
          <w:lang w:val="ka-GE"/>
        </w:rPr>
        <w:t xml:space="preserve"> ათასი ლარი, ხოლო ფაქტიურმა შესრულებამ </w:t>
      </w:r>
      <w:r w:rsidR="008D4874">
        <w:rPr>
          <w:rFonts w:ascii="Sylfaen" w:hAnsi="Sylfaen" w:cs="Sylfaen"/>
          <w:noProof/>
        </w:rPr>
        <w:t>24</w:t>
      </w:r>
      <w:r w:rsidRPr="008D4874">
        <w:rPr>
          <w:rFonts w:ascii="Sylfaen" w:hAnsi="Sylfaen" w:cs="Sylfaen"/>
          <w:noProof/>
        </w:rPr>
        <w:t xml:space="preserve"> </w:t>
      </w:r>
      <w:r w:rsidR="008D4874">
        <w:rPr>
          <w:rFonts w:ascii="Sylfaen" w:hAnsi="Sylfaen" w:cs="Sylfaen"/>
          <w:noProof/>
        </w:rPr>
        <w:t>474</w:t>
      </w:r>
      <w:r w:rsidRPr="008D4874">
        <w:rPr>
          <w:rFonts w:ascii="Sylfaen" w:hAnsi="Sylfaen" w:cs="Sylfaen"/>
          <w:noProof/>
        </w:rPr>
        <w:t>.</w:t>
      </w:r>
      <w:r w:rsidR="008D4874">
        <w:rPr>
          <w:rFonts w:ascii="Sylfaen" w:hAnsi="Sylfaen" w:cs="Sylfaen"/>
          <w:noProof/>
        </w:rPr>
        <w:t>0</w:t>
      </w:r>
      <w:r w:rsidRPr="008D4874">
        <w:rPr>
          <w:rFonts w:ascii="Sylfaen" w:hAnsi="Sylfaen" w:cs="Sylfaen"/>
          <w:noProof/>
          <w:lang w:val="ka-GE"/>
        </w:rPr>
        <w:t xml:space="preserve"> ათასი ლარი, რაც 2018 წლის შესაბამის მაჩვენებელზე </w:t>
      </w:r>
      <w:r w:rsidR="001F4046" w:rsidRPr="008D4874">
        <w:rPr>
          <w:rFonts w:ascii="Sylfaen" w:hAnsi="Sylfaen" w:cs="Sylfaen"/>
          <w:noProof/>
        </w:rPr>
        <w:t>1</w:t>
      </w:r>
      <w:r w:rsidR="006B2288">
        <w:rPr>
          <w:rFonts w:ascii="Sylfaen" w:hAnsi="Sylfaen" w:cs="Sylfaen"/>
          <w:noProof/>
        </w:rPr>
        <w:t xml:space="preserve"> 183</w:t>
      </w:r>
      <w:r w:rsidRPr="008D4874">
        <w:rPr>
          <w:rFonts w:ascii="Sylfaen" w:hAnsi="Sylfaen" w:cs="Sylfaen"/>
          <w:noProof/>
        </w:rPr>
        <w:t>.</w:t>
      </w:r>
      <w:r w:rsidR="006B2288">
        <w:rPr>
          <w:rFonts w:ascii="Sylfaen" w:hAnsi="Sylfaen" w:cs="Sylfaen"/>
          <w:noProof/>
        </w:rPr>
        <w:t>0</w:t>
      </w:r>
      <w:r w:rsidRPr="008D4874">
        <w:rPr>
          <w:rFonts w:ascii="Sylfaen" w:hAnsi="Sylfaen" w:cs="Sylfaen"/>
          <w:noProof/>
          <w:lang w:val="ka-GE"/>
        </w:rPr>
        <w:t xml:space="preserve"> ათასი ლარით ნაკლები</w:t>
      </w:r>
      <w:r w:rsidR="00CE16BE" w:rsidRPr="008D4874">
        <w:rPr>
          <w:rFonts w:ascii="Sylfaen" w:hAnsi="Sylfaen" w:cs="Sylfaen"/>
          <w:noProof/>
          <w:lang w:val="ka-GE"/>
        </w:rPr>
        <w:t>ა</w:t>
      </w:r>
      <w:r w:rsidRPr="008D4874">
        <w:rPr>
          <w:rFonts w:ascii="Sylfaen" w:hAnsi="Sylfaen" w:cs="Sylfaen"/>
          <w:noProof/>
          <w:lang w:val="ka-GE"/>
        </w:rPr>
        <w:t>.</w:t>
      </w:r>
    </w:p>
    <w:p w:rsidR="009E7DBC" w:rsidRPr="008D4874" w:rsidRDefault="006B788C" w:rsidP="009E7DBC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8D4874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4874">
        <w:rPr>
          <w:rFonts w:ascii="Sylfaen" w:hAnsi="Sylfaen"/>
          <w:i/>
          <w:noProof/>
          <w:sz w:val="16"/>
          <w:szCs w:val="16"/>
        </w:rPr>
        <w:t>9 თვეში</w:t>
      </w:r>
      <w:r w:rsidR="009E7DBC" w:rsidRPr="008D4874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9E7DBC" w:rsidRPr="008D4874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9E7DBC" w:rsidRPr="008D4874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9E7DBC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8D4874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9E7DBC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8D4874">
        <w:rPr>
          <w:rFonts w:ascii="Sylfaen" w:hAnsi="Sylfaen" w:cs="Sylfaen"/>
          <w:i/>
          <w:noProof/>
          <w:sz w:val="16"/>
          <w:szCs w:val="16"/>
        </w:rPr>
        <w:t>და</w:t>
      </w:r>
      <w:r w:rsidR="009E7DBC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8D4874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9E7DBC" w:rsidRPr="008D4874">
        <w:rPr>
          <w:rFonts w:ascii="Sylfaen" w:hAnsi="Sylfaen"/>
          <w:i/>
          <w:noProof/>
          <w:sz w:val="16"/>
          <w:szCs w:val="16"/>
        </w:rPr>
        <w:t xml:space="preserve"> </w:t>
      </w:r>
      <w:r w:rsidR="009E7DBC" w:rsidRPr="008D4874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9E7DBC" w:rsidRPr="008D4874" w:rsidRDefault="008D4874" w:rsidP="009E7DBC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8D4874">
        <w:rPr>
          <w:noProof/>
        </w:rPr>
        <w:drawing>
          <wp:inline distT="0" distB="0" distL="0" distR="0" wp14:anchorId="5D875F5D" wp14:editId="1465D2EF">
            <wp:extent cx="6715125" cy="2095500"/>
            <wp:effectExtent l="0" t="0" r="0" b="0"/>
            <wp:docPr id="83" name="Chart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9E7DBC" w:rsidRPr="008D4874" w:rsidRDefault="001F4046" w:rsidP="009E7DBC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8D4874">
        <w:rPr>
          <w:rFonts w:ascii="Sylfaen" w:hAnsi="Sylfaen" w:cs="Sylfaen"/>
          <w:noProof/>
          <w:lang w:val="ka-GE"/>
        </w:rPr>
        <w:t xml:space="preserve">საქართველოს პროკურატურისათვის </w:t>
      </w:r>
      <w:r w:rsidR="009E7DBC" w:rsidRPr="008D4874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8D4874" w:rsidRPr="008D4874">
        <w:rPr>
          <w:rFonts w:ascii="Sylfaen" w:hAnsi="Sylfaen" w:cs="Sylfaen"/>
          <w:noProof/>
        </w:rPr>
        <w:t>8</w:t>
      </w:r>
      <w:r w:rsidR="009E7DBC" w:rsidRPr="008D4874">
        <w:rPr>
          <w:rFonts w:ascii="Sylfaen" w:hAnsi="Sylfaen" w:cs="Sylfaen"/>
          <w:noProof/>
        </w:rPr>
        <w:t>.</w:t>
      </w:r>
      <w:r w:rsidR="008D4874" w:rsidRPr="008D4874">
        <w:rPr>
          <w:rFonts w:ascii="Sylfaen" w:hAnsi="Sylfaen" w:cs="Sylfaen"/>
          <w:noProof/>
        </w:rPr>
        <w:t>7</w:t>
      </w:r>
      <w:r w:rsidR="009E7DBC" w:rsidRPr="008D4874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8D4874" w:rsidRPr="008D4874">
        <w:rPr>
          <w:rFonts w:ascii="Sylfaen" w:hAnsi="Sylfaen" w:cs="Sylfaen"/>
          <w:noProof/>
        </w:rPr>
        <w:t>1</w:t>
      </w:r>
      <w:r w:rsidR="009E7DBC" w:rsidRPr="008D4874">
        <w:rPr>
          <w:rFonts w:ascii="Sylfaen" w:hAnsi="Sylfaen" w:cs="Sylfaen"/>
          <w:noProof/>
        </w:rPr>
        <w:t>.</w:t>
      </w:r>
      <w:r w:rsidR="008D4874" w:rsidRPr="008D4874">
        <w:rPr>
          <w:rFonts w:ascii="Sylfaen" w:hAnsi="Sylfaen" w:cs="Sylfaen"/>
          <w:noProof/>
        </w:rPr>
        <w:t>3</w:t>
      </w:r>
      <w:r w:rsidR="009E7DBC" w:rsidRPr="008D4874">
        <w:rPr>
          <w:rFonts w:ascii="Sylfaen" w:hAnsi="Sylfaen" w:cs="Sylfaen"/>
          <w:noProof/>
          <w:lang w:val="ka-GE"/>
        </w:rPr>
        <w:t>%.</w:t>
      </w:r>
    </w:p>
    <w:p w:rsidR="009E7DBC" w:rsidRPr="006B2288" w:rsidRDefault="009E7DBC" w:rsidP="009E7DBC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6B2288">
        <w:rPr>
          <w:rFonts w:ascii="Sylfaen" w:hAnsi="Sylfaen" w:cs="Sylfaen"/>
          <w:b/>
          <w:bCs/>
          <w:noProof/>
          <w:szCs w:val="28"/>
          <w:lang w:val="ka-GE"/>
        </w:rPr>
        <w:lastRenderedPageBreak/>
        <w:t>საქართველოს</w:t>
      </w:r>
      <w:r w:rsidRPr="006B2288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b/>
          <w:bCs/>
          <w:noProof/>
          <w:szCs w:val="28"/>
          <w:lang w:val="ka-GE"/>
        </w:rPr>
        <w:t>დაზვერვის</w:t>
      </w:r>
      <w:r w:rsidRPr="006B2288">
        <w:rPr>
          <w:rFonts w:ascii="Sylfaen" w:hAnsi="Sylfaen" w:cs="Arial"/>
          <w:b/>
          <w:bCs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b/>
          <w:bCs/>
          <w:noProof/>
          <w:szCs w:val="28"/>
          <w:lang w:val="ka-GE"/>
        </w:rPr>
        <w:t>სამსახური</w:t>
      </w:r>
    </w:p>
    <w:p w:rsidR="009E7DBC" w:rsidRPr="006B2288" w:rsidRDefault="009E7DBC" w:rsidP="009E7DBC">
      <w:pPr>
        <w:spacing w:after="0" w:line="240" w:lineRule="auto"/>
        <w:jc w:val="center"/>
        <w:rPr>
          <w:rFonts w:ascii="Sylfaen" w:hAnsi="Sylfaen" w:cs="Arial"/>
          <w:b/>
          <w:bCs/>
          <w:noProof/>
          <w:szCs w:val="28"/>
          <w:lang w:val="ka-GE"/>
        </w:rPr>
      </w:pPr>
    </w:p>
    <w:p w:rsidR="009E7DBC" w:rsidRPr="006B2288" w:rsidRDefault="009E7DBC" w:rsidP="009E7DBC">
      <w:pPr>
        <w:spacing w:after="0"/>
        <w:jc w:val="both"/>
        <w:rPr>
          <w:rFonts w:ascii="Sylfaen" w:hAnsi="Sylfaen"/>
          <w:noProof/>
          <w:szCs w:val="28"/>
          <w:lang w:val="ka-GE"/>
        </w:rPr>
      </w:pPr>
      <w:r w:rsidRPr="006B2288">
        <w:rPr>
          <w:rFonts w:ascii="Sylfaen" w:hAnsi="Sylfaen"/>
          <w:noProof/>
          <w:szCs w:val="28"/>
          <w:lang w:val="ka-GE"/>
        </w:rPr>
        <w:tab/>
      </w:r>
      <w:r w:rsidRPr="006B2288">
        <w:rPr>
          <w:rFonts w:ascii="Sylfaen" w:hAnsi="Sylfaen" w:cs="Sylfaen"/>
          <w:noProof/>
          <w:szCs w:val="28"/>
          <w:lang w:val="ka-GE"/>
        </w:rPr>
        <w:t>საქართველოს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დაზვერვის სამსახურისათვის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="006B788C" w:rsidRPr="006B2288">
        <w:rPr>
          <w:rFonts w:ascii="Sylfaen" w:hAnsi="Sylfaen"/>
          <w:noProof/>
          <w:szCs w:val="28"/>
          <w:lang w:val="ka-GE"/>
        </w:rPr>
        <w:t xml:space="preserve">2019 წლის </w:t>
      </w:r>
      <w:r w:rsidR="006A480B" w:rsidRPr="006B2288">
        <w:rPr>
          <w:rFonts w:ascii="Sylfaen" w:hAnsi="Sylfaen"/>
          <w:noProof/>
          <w:szCs w:val="28"/>
          <w:lang w:val="ka-GE"/>
        </w:rPr>
        <w:t>9 თვეში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სახელმწიფო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ბიუჯეტით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გამოყოფილმა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დაზუსტებულმა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ასიგნებებმა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 xml:space="preserve">შეადგინა </w:t>
      </w:r>
      <w:r w:rsidR="006B2288" w:rsidRPr="006B2288">
        <w:rPr>
          <w:rFonts w:ascii="Sylfaen" w:eastAsia="Times New Roman" w:hAnsi="Sylfaen"/>
          <w:color w:val="000000"/>
        </w:rPr>
        <w:t>10</w:t>
      </w:r>
      <w:r w:rsidRPr="006B2288">
        <w:rPr>
          <w:rFonts w:ascii="Sylfaen" w:eastAsia="Times New Roman" w:hAnsi="Sylfaen"/>
          <w:color w:val="000000"/>
        </w:rPr>
        <w:t xml:space="preserve"> </w:t>
      </w:r>
      <w:r w:rsidR="006B2288" w:rsidRPr="006B2288">
        <w:rPr>
          <w:rFonts w:ascii="Sylfaen" w:eastAsia="Times New Roman" w:hAnsi="Sylfaen"/>
          <w:color w:val="000000"/>
        </w:rPr>
        <w:t>00</w:t>
      </w:r>
      <w:r w:rsidR="00BE5C28" w:rsidRPr="006B2288">
        <w:rPr>
          <w:rFonts w:ascii="Sylfaen" w:eastAsia="Times New Roman" w:hAnsi="Sylfaen"/>
          <w:color w:val="000000"/>
        </w:rPr>
        <w:t>0</w:t>
      </w:r>
      <w:r w:rsidRPr="006B2288">
        <w:rPr>
          <w:rFonts w:ascii="Sylfaen" w:eastAsia="Times New Roman" w:hAnsi="Sylfaen"/>
          <w:color w:val="000000"/>
          <w:lang w:val="ka-GE"/>
        </w:rPr>
        <w:t xml:space="preserve">.0 </w:t>
      </w:r>
      <w:r w:rsidRPr="006B2288">
        <w:rPr>
          <w:rFonts w:ascii="Sylfaen" w:hAnsi="Sylfaen" w:cs="Sylfaen"/>
          <w:noProof/>
          <w:szCs w:val="28"/>
          <w:lang w:val="ka-GE"/>
        </w:rPr>
        <w:t>ათასი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ლარი</w:t>
      </w:r>
      <w:r w:rsidRPr="006B2288">
        <w:rPr>
          <w:rFonts w:ascii="Sylfaen" w:hAnsi="Sylfaen"/>
          <w:noProof/>
          <w:szCs w:val="28"/>
          <w:lang w:val="ka-GE"/>
        </w:rPr>
        <w:t xml:space="preserve">, </w:t>
      </w:r>
      <w:r w:rsidRPr="006B2288">
        <w:rPr>
          <w:rFonts w:ascii="Sylfaen" w:hAnsi="Sylfaen" w:cs="Sylfaen"/>
          <w:noProof/>
          <w:szCs w:val="28"/>
          <w:lang w:val="ka-GE"/>
        </w:rPr>
        <w:t>ხოლო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ფაქტიურმა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დაფინასებამ</w:t>
      </w:r>
      <w:r w:rsidRPr="006B2288">
        <w:rPr>
          <w:rFonts w:ascii="Sylfaen" w:hAnsi="Sylfaen"/>
          <w:noProof/>
          <w:szCs w:val="28"/>
          <w:lang w:val="ka-GE"/>
        </w:rPr>
        <w:t xml:space="preserve"> - </w:t>
      </w:r>
      <w:r w:rsidR="006B2288" w:rsidRPr="006B2288">
        <w:rPr>
          <w:rFonts w:ascii="Sylfaen" w:hAnsi="Sylfaen"/>
          <w:noProof/>
          <w:szCs w:val="28"/>
        </w:rPr>
        <w:t>9</w:t>
      </w:r>
      <w:r w:rsidRPr="006B2288">
        <w:rPr>
          <w:rFonts w:ascii="Sylfaen" w:eastAsia="Times New Roman" w:hAnsi="Sylfaen"/>
          <w:color w:val="000000"/>
          <w:lang w:val="ka-GE"/>
        </w:rPr>
        <w:t xml:space="preserve"> </w:t>
      </w:r>
      <w:r w:rsidR="006B2288" w:rsidRPr="006B2288">
        <w:rPr>
          <w:rFonts w:ascii="Sylfaen" w:eastAsia="Times New Roman" w:hAnsi="Sylfaen"/>
          <w:color w:val="000000"/>
        </w:rPr>
        <w:t>416</w:t>
      </w:r>
      <w:r w:rsidRPr="006B2288">
        <w:rPr>
          <w:rFonts w:ascii="Sylfaen" w:eastAsia="Times New Roman" w:hAnsi="Sylfaen"/>
          <w:color w:val="000000"/>
          <w:lang w:val="ka-GE"/>
        </w:rPr>
        <w:t>.</w:t>
      </w:r>
      <w:r w:rsidR="006B2288" w:rsidRPr="006B2288">
        <w:rPr>
          <w:rFonts w:ascii="Sylfaen" w:eastAsia="Times New Roman" w:hAnsi="Sylfaen"/>
          <w:color w:val="000000"/>
        </w:rPr>
        <w:t>8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ათასი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ლარი</w:t>
      </w:r>
      <w:r w:rsidR="00AC659E" w:rsidRPr="006B2288">
        <w:rPr>
          <w:rFonts w:ascii="Sylfaen" w:hAnsi="Sylfaen"/>
          <w:noProof/>
          <w:szCs w:val="28"/>
          <w:lang w:val="ka-GE"/>
        </w:rPr>
        <w:t>, 2018</w:t>
      </w:r>
      <w:r w:rsidRPr="006B2288">
        <w:rPr>
          <w:rFonts w:ascii="Sylfaen" w:hAnsi="Sylfaen"/>
          <w:noProof/>
          <w:szCs w:val="28"/>
          <w:lang w:val="ka-GE"/>
        </w:rPr>
        <w:t xml:space="preserve"> წლის შესაბამის </w:t>
      </w:r>
      <w:r w:rsidRPr="006B2288">
        <w:rPr>
          <w:rFonts w:ascii="Sylfaen" w:hAnsi="Sylfaen" w:cs="Sylfaen"/>
          <w:noProof/>
          <w:szCs w:val="28"/>
          <w:lang w:val="ka-GE"/>
        </w:rPr>
        <w:t>მაჩვენებელზე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="006B2288" w:rsidRPr="006B2288">
        <w:rPr>
          <w:rFonts w:ascii="Sylfaen" w:eastAsia="Times New Roman" w:hAnsi="Sylfaen"/>
          <w:color w:val="000000"/>
        </w:rPr>
        <w:t>685</w:t>
      </w:r>
      <w:r w:rsidRPr="006B2288">
        <w:rPr>
          <w:rFonts w:ascii="Sylfaen" w:eastAsia="Times New Roman" w:hAnsi="Sylfaen"/>
          <w:color w:val="000000"/>
          <w:lang w:val="ka-GE"/>
        </w:rPr>
        <w:t>.</w:t>
      </w:r>
      <w:r w:rsidR="006B2288" w:rsidRPr="006B2288">
        <w:rPr>
          <w:rFonts w:ascii="Sylfaen" w:eastAsia="Times New Roman" w:hAnsi="Sylfaen"/>
          <w:color w:val="000000"/>
        </w:rPr>
        <w:t>6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ათასი</w:t>
      </w:r>
      <w:r w:rsidRPr="006B2288">
        <w:rPr>
          <w:rFonts w:ascii="Sylfaen" w:hAnsi="Sylfaen"/>
          <w:noProof/>
          <w:szCs w:val="28"/>
          <w:lang w:val="ka-GE"/>
        </w:rPr>
        <w:t xml:space="preserve"> </w:t>
      </w:r>
      <w:r w:rsidRPr="006B2288">
        <w:rPr>
          <w:rFonts w:ascii="Sylfaen" w:hAnsi="Sylfaen" w:cs="Sylfaen"/>
          <w:noProof/>
          <w:szCs w:val="28"/>
          <w:lang w:val="ka-GE"/>
        </w:rPr>
        <w:t>ლარით</w:t>
      </w:r>
      <w:r w:rsidRPr="006B2288">
        <w:rPr>
          <w:rFonts w:ascii="Sylfaen" w:hAnsi="Sylfaen"/>
          <w:noProof/>
          <w:szCs w:val="28"/>
          <w:lang w:val="ka-GE"/>
        </w:rPr>
        <w:t xml:space="preserve"> მ</w:t>
      </w:r>
      <w:r w:rsidRPr="006B2288">
        <w:rPr>
          <w:rFonts w:ascii="Sylfaen" w:hAnsi="Sylfaen" w:cs="Sylfaen"/>
          <w:noProof/>
          <w:szCs w:val="28"/>
          <w:lang w:val="ka-GE"/>
        </w:rPr>
        <w:t>ეტია</w:t>
      </w:r>
      <w:r w:rsidRPr="006B2288">
        <w:rPr>
          <w:rFonts w:ascii="Sylfaen" w:hAnsi="Sylfaen"/>
          <w:noProof/>
          <w:szCs w:val="28"/>
          <w:lang w:val="ka-GE"/>
        </w:rPr>
        <w:t>.</w:t>
      </w:r>
    </w:p>
    <w:p w:rsidR="009E7DBC" w:rsidRPr="006B2288" w:rsidRDefault="009E7DBC" w:rsidP="009E7DBC">
      <w:pPr>
        <w:spacing w:after="0"/>
        <w:jc w:val="both"/>
        <w:rPr>
          <w:rFonts w:ascii="Sylfaen" w:hAnsi="Sylfaen"/>
          <w:noProof/>
          <w:szCs w:val="28"/>
          <w:lang w:val="ka-GE"/>
        </w:rPr>
      </w:pPr>
    </w:p>
    <w:p w:rsidR="009E7DBC" w:rsidRPr="006B2288" w:rsidRDefault="006B788C" w:rsidP="009E7DBC">
      <w:pPr>
        <w:spacing w:line="240" w:lineRule="auto"/>
        <w:jc w:val="right"/>
        <w:rPr>
          <w:rFonts w:ascii="Sylfaen" w:hAnsi="Sylfaen"/>
          <w:b/>
          <w:noProof/>
          <w:sz w:val="18"/>
          <w:lang w:val="ka-GE"/>
        </w:rPr>
      </w:pPr>
      <w:r w:rsidRPr="006B2288">
        <w:rPr>
          <w:rFonts w:ascii="Sylfaen" w:hAnsi="Sylfaen"/>
          <w:i/>
          <w:noProof/>
          <w:sz w:val="16"/>
          <w:szCs w:val="16"/>
          <w:lang w:val="ka-GE"/>
        </w:rPr>
        <w:t xml:space="preserve">2018-2019 წლებში </w:t>
      </w:r>
      <w:r w:rsidR="006A480B" w:rsidRPr="006B2288">
        <w:rPr>
          <w:rFonts w:ascii="Sylfaen" w:hAnsi="Sylfaen"/>
          <w:i/>
          <w:noProof/>
          <w:sz w:val="16"/>
          <w:szCs w:val="16"/>
          <w:lang w:val="ka-GE"/>
        </w:rPr>
        <w:t>9 თვეში</w:t>
      </w:r>
      <w:r w:rsidR="009E7DBC" w:rsidRPr="006B2288">
        <w:rPr>
          <w:rFonts w:ascii="Sylfaen" w:hAnsi="Sylfaen"/>
          <w:i/>
          <w:noProof/>
          <w:sz w:val="16"/>
          <w:szCs w:val="16"/>
          <w:lang w:val="ka-GE"/>
        </w:rPr>
        <w:t xml:space="preserve"> გამოყოფილი</w:t>
      </w:r>
      <w:r w:rsidR="009E7DBC" w:rsidRPr="006B2288">
        <w:rPr>
          <w:rFonts w:ascii="Sylfaen" w:hAnsi="Sylfaen"/>
          <w:i/>
          <w:noProof/>
          <w:sz w:val="16"/>
          <w:szCs w:val="16"/>
          <w:lang w:val="ka-GE"/>
        </w:rPr>
        <w:br/>
        <w:t xml:space="preserve"> </w:t>
      </w:r>
      <w:r w:rsidR="009E7DBC" w:rsidRPr="006B2288">
        <w:rPr>
          <w:rFonts w:ascii="Sylfaen" w:hAnsi="Sylfaen" w:cs="Sylfaen"/>
          <w:i/>
          <w:noProof/>
          <w:sz w:val="16"/>
          <w:szCs w:val="16"/>
          <w:lang w:val="ka-GE"/>
        </w:rPr>
        <w:t>დაზუსტებული</w:t>
      </w:r>
      <w:r w:rsidR="009E7DBC" w:rsidRPr="006B2288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6B2288">
        <w:rPr>
          <w:rFonts w:ascii="Sylfaen" w:hAnsi="Sylfaen" w:cs="Sylfaen"/>
          <w:i/>
          <w:noProof/>
          <w:sz w:val="16"/>
          <w:szCs w:val="16"/>
          <w:lang w:val="ka-GE"/>
        </w:rPr>
        <w:t>ასიგნებები</w:t>
      </w:r>
      <w:r w:rsidR="009E7DBC" w:rsidRPr="006B2288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6B2288">
        <w:rPr>
          <w:rFonts w:ascii="Sylfaen" w:hAnsi="Sylfaen" w:cs="Sylfaen"/>
          <w:i/>
          <w:noProof/>
          <w:sz w:val="16"/>
          <w:szCs w:val="16"/>
          <w:lang w:val="ka-GE"/>
        </w:rPr>
        <w:t>და</w:t>
      </w:r>
      <w:r w:rsidR="009E7DBC" w:rsidRPr="006B2288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6B2288">
        <w:rPr>
          <w:rFonts w:ascii="Sylfaen" w:hAnsi="Sylfaen" w:cs="Sylfaen"/>
          <w:i/>
          <w:noProof/>
          <w:sz w:val="16"/>
          <w:szCs w:val="16"/>
          <w:lang w:val="ka-GE"/>
        </w:rPr>
        <w:t>ფაქტიური</w:t>
      </w:r>
      <w:r w:rsidR="009E7DBC" w:rsidRPr="006B2288">
        <w:rPr>
          <w:rFonts w:ascii="Sylfaen" w:hAnsi="Sylfaen"/>
          <w:i/>
          <w:noProof/>
          <w:sz w:val="16"/>
          <w:szCs w:val="16"/>
          <w:lang w:val="ka-GE"/>
        </w:rPr>
        <w:t xml:space="preserve"> </w:t>
      </w:r>
      <w:r w:rsidR="009E7DBC" w:rsidRPr="006B2288">
        <w:rPr>
          <w:rFonts w:ascii="Sylfaen" w:hAnsi="Sylfaen" w:cs="Sylfaen"/>
          <w:i/>
          <w:noProof/>
          <w:sz w:val="16"/>
          <w:szCs w:val="16"/>
          <w:lang w:val="ka-GE"/>
        </w:rPr>
        <w:t>დაფინანსება</w:t>
      </w:r>
      <w:r w:rsidR="006B2288" w:rsidRPr="006B2288">
        <w:rPr>
          <w:noProof/>
        </w:rPr>
        <w:drawing>
          <wp:inline distT="0" distB="0" distL="0" distR="0" wp14:anchorId="72862C37" wp14:editId="178573FB">
            <wp:extent cx="6800850" cy="2381250"/>
            <wp:effectExtent l="0" t="0" r="0" b="0"/>
            <wp:docPr id="84" name="Chart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9E7DBC" w:rsidRPr="006A480B" w:rsidRDefault="009E7DBC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A70D95" w:rsidRPr="006B2288" w:rsidRDefault="00A70D95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6B2288">
        <w:rPr>
          <w:rFonts w:ascii="Sylfaen" w:hAnsi="Sylfaen" w:cs="Sylfaen"/>
          <w:b/>
          <w:noProof/>
          <w:szCs w:val="28"/>
          <w:lang w:val="ka-GE"/>
        </w:rPr>
        <w:t>სსიპ - საჯარო სამსახურის ბიურო</w:t>
      </w:r>
    </w:p>
    <w:p w:rsidR="00A70D95" w:rsidRPr="006B2288" w:rsidRDefault="00A70D95" w:rsidP="00A70D95">
      <w:pPr>
        <w:ind w:firstLine="720"/>
        <w:jc w:val="both"/>
        <w:rPr>
          <w:rFonts w:ascii="Sylfaen" w:hAnsi="Sylfaen"/>
          <w:u w:color="FF0000"/>
          <w:lang w:val="ka-GE"/>
        </w:rPr>
      </w:pPr>
      <w:r w:rsidRPr="006B2288">
        <w:rPr>
          <w:rFonts w:ascii="Sylfaen" w:hAnsi="Sylfaen"/>
          <w:u w:color="FF0000"/>
          <w:lang w:val="ka-GE"/>
        </w:rPr>
        <w:t xml:space="preserve">სსიპ - საჯარო სამსახურის ბიუროსათვის </w:t>
      </w:r>
      <w:r w:rsidR="006B788C" w:rsidRPr="006B2288">
        <w:rPr>
          <w:rFonts w:ascii="Sylfaen" w:hAnsi="Sylfaen"/>
          <w:u w:color="FF0000"/>
          <w:lang w:val="ka-GE"/>
        </w:rPr>
        <w:t xml:space="preserve">2019 წლის </w:t>
      </w:r>
      <w:r w:rsidR="006A480B" w:rsidRPr="006B2288">
        <w:rPr>
          <w:rFonts w:ascii="Sylfaen" w:hAnsi="Sylfaen"/>
          <w:u w:color="FF0000"/>
          <w:lang w:val="ka-GE"/>
        </w:rPr>
        <w:t>9 თვეში</w:t>
      </w:r>
      <w:r w:rsidRPr="006B2288">
        <w:rPr>
          <w:rFonts w:ascii="Sylfaen" w:hAnsi="Sylfaen"/>
          <w:u w:color="FF0000"/>
          <w:lang w:val="ka-GE"/>
        </w:rPr>
        <w:t xml:space="preserve"> სახელმწიფო ბიუჯეტით გამოყოფილმა დაზუსტებულმა ასიგნებებმა შეადგინა</w:t>
      </w:r>
      <w:r w:rsidRPr="006B2288">
        <w:rPr>
          <w:rFonts w:ascii="Sylfaen" w:hAnsi="Sylfaen"/>
          <w:u w:color="FF0000"/>
        </w:rPr>
        <w:t xml:space="preserve"> </w:t>
      </w:r>
      <w:r w:rsidR="006B2288" w:rsidRPr="006B2288">
        <w:rPr>
          <w:rFonts w:ascii="Sylfaen" w:hAnsi="Sylfaen"/>
          <w:u w:color="FF0000"/>
        </w:rPr>
        <w:t xml:space="preserve">1 </w:t>
      </w:r>
      <w:r w:rsidR="006B2288" w:rsidRPr="006B2288">
        <w:rPr>
          <w:rFonts w:ascii="Sylfaen" w:eastAsia="Times New Roman" w:hAnsi="Sylfaen"/>
          <w:color w:val="000000"/>
        </w:rPr>
        <w:t>140</w:t>
      </w:r>
      <w:r w:rsidRPr="006B2288">
        <w:rPr>
          <w:rFonts w:ascii="Sylfaen" w:eastAsia="Times New Roman" w:hAnsi="Sylfaen"/>
          <w:color w:val="000000"/>
          <w:lang w:val="ka-GE"/>
        </w:rPr>
        <w:t>.</w:t>
      </w:r>
      <w:r w:rsidRPr="006B2288">
        <w:rPr>
          <w:rFonts w:ascii="Sylfaen" w:eastAsia="Times New Roman" w:hAnsi="Sylfaen"/>
          <w:color w:val="000000"/>
        </w:rPr>
        <w:t>0</w:t>
      </w:r>
      <w:r w:rsidRPr="006B2288">
        <w:rPr>
          <w:rFonts w:ascii="Sylfaen" w:eastAsia="Times New Roman" w:hAnsi="Sylfaen"/>
          <w:color w:val="000000"/>
          <w:lang w:val="ka-GE"/>
        </w:rPr>
        <w:t xml:space="preserve"> </w:t>
      </w:r>
      <w:r w:rsidRPr="006B2288">
        <w:rPr>
          <w:rFonts w:ascii="Sylfaen" w:hAnsi="Sylfaen"/>
          <w:u w:color="FF0000"/>
          <w:lang w:val="ka-GE"/>
        </w:rPr>
        <w:t xml:space="preserve">ათასი ლარი, ხოლო ფაქტიურმა შესრულებამ </w:t>
      </w:r>
      <w:r w:rsidRPr="006B2288">
        <w:rPr>
          <w:rFonts w:ascii="Sylfaen" w:hAnsi="Sylfaen"/>
          <w:u w:color="FF0000"/>
        </w:rPr>
        <w:t xml:space="preserve">- </w:t>
      </w:r>
      <w:r w:rsidR="006B2288" w:rsidRPr="006B2288">
        <w:rPr>
          <w:rFonts w:ascii="Sylfaen" w:hAnsi="Sylfaen"/>
          <w:u w:color="FF0000"/>
        </w:rPr>
        <w:t xml:space="preserve">1 </w:t>
      </w:r>
      <w:r w:rsidR="006B2288" w:rsidRPr="006B2288">
        <w:rPr>
          <w:rFonts w:ascii="Sylfaen" w:eastAsia="Times New Roman" w:hAnsi="Sylfaen"/>
          <w:color w:val="000000"/>
        </w:rPr>
        <w:t>168</w:t>
      </w:r>
      <w:r w:rsidRPr="006B2288">
        <w:rPr>
          <w:rFonts w:ascii="Sylfaen" w:eastAsia="Times New Roman" w:hAnsi="Sylfaen"/>
          <w:color w:val="000000"/>
        </w:rPr>
        <w:t>.</w:t>
      </w:r>
      <w:r w:rsidR="006B2288" w:rsidRPr="006B2288">
        <w:rPr>
          <w:rFonts w:ascii="Sylfaen" w:eastAsia="Times New Roman" w:hAnsi="Sylfaen"/>
          <w:color w:val="000000"/>
        </w:rPr>
        <w:t>4</w:t>
      </w:r>
      <w:r w:rsidRPr="006B2288">
        <w:rPr>
          <w:rFonts w:ascii="Sylfaen" w:eastAsia="Times New Roman" w:hAnsi="Sylfaen"/>
          <w:color w:val="000000"/>
          <w:lang w:val="ka-GE"/>
        </w:rPr>
        <w:t xml:space="preserve"> </w:t>
      </w:r>
      <w:r w:rsidRPr="006B2288">
        <w:rPr>
          <w:rFonts w:ascii="Sylfaen" w:hAnsi="Sylfaen"/>
          <w:u w:color="FF0000"/>
          <w:lang w:val="ka-GE"/>
        </w:rPr>
        <w:t xml:space="preserve">ათასი ლარი, რაც 2018 წლის შესაბამის მაჩვენებელზე </w:t>
      </w:r>
      <w:r w:rsidR="006B2288" w:rsidRPr="006B2288">
        <w:rPr>
          <w:rFonts w:ascii="Sylfaen" w:eastAsia="Times New Roman" w:hAnsi="Sylfaen"/>
          <w:color w:val="000000"/>
        </w:rPr>
        <w:t>320</w:t>
      </w:r>
      <w:r w:rsidRPr="006B2288">
        <w:rPr>
          <w:rFonts w:ascii="Sylfaen" w:eastAsia="Times New Roman" w:hAnsi="Sylfaen"/>
          <w:color w:val="000000"/>
        </w:rPr>
        <w:t>.</w:t>
      </w:r>
      <w:r w:rsidR="006B2288" w:rsidRPr="006B2288">
        <w:rPr>
          <w:rFonts w:ascii="Sylfaen" w:eastAsia="Times New Roman" w:hAnsi="Sylfaen"/>
          <w:color w:val="000000"/>
        </w:rPr>
        <w:t>1</w:t>
      </w:r>
      <w:r w:rsidRPr="006B2288">
        <w:rPr>
          <w:rFonts w:ascii="Sylfaen" w:eastAsia="Times New Roman" w:hAnsi="Sylfaen"/>
          <w:color w:val="000000"/>
          <w:lang w:val="ka-GE"/>
        </w:rPr>
        <w:t xml:space="preserve"> </w:t>
      </w:r>
      <w:r w:rsidRPr="006B2288">
        <w:rPr>
          <w:rFonts w:ascii="Sylfaen" w:hAnsi="Sylfaen"/>
          <w:u w:color="FF0000"/>
          <w:lang w:val="ka-GE"/>
        </w:rPr>
        <w:t>ათასი ლარით მეტია.</w:t>
      </w:r>
    </w:p>
    <w:p w:rsidR="00A70D95" w:rsidRPr="006B2288" w:rsidRDefault="006B788C" w:rsidP="00A70D9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6B2288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6B2288">
        <w:rPr>
          <w:rFonts w:ascii="Sylfaen" w:hAnsi="Sylfaen"/>
          <w:i/>
          <w:noProof/>
          <w:sz w:val="16"/>
          <w:szCs w:val="16"/>
        </w:rPr>
        <w:t>9 თვეში</w:t>
      </w:r>
      <w:r w:rsidR="00A70D95" w:rsidRPr="006B2288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6B2288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6B2288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6B2288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6B2288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6B2288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6B2288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6B2288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6B2288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6B2288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6B2288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70D95" w:rsidRPr="006B2288" w:rsidRDefault="006B2288" w:rsidP="00A70D95">
      <w:pPr>
        <w:spacing w:after="0" w:line="240" w:lineRule="auto"/>
        <w:jc w:val="center"/>
        <w:rPr>
          <w:rFonts w:ascii="Sylfaen" w:hAnsi="Sylfaen"/>
          <w:u w:color="FF0000"/>
          <w:lang w:val="ka-GE"/>
        </w:rPr>
      </w:pPr>
      <w:r w:rsidRPr="006B2288">
        <w:rPr>
          <w:noProof/>
        </w:rPr>
        <w:drawing>
          <wp:inline distT="0" distB="0" distL="0" distR="0" wp14:anchorId="0BBD67D2" wp14:editId="104745FD">
            <wp:extent cx="6800850" cy="2581275"/>
            <wp:effectExtent l="0" t="0" r="0" b="0"/>
            <wp:docPr id="85" name="Chart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E5C28" w:rsidRPr="006B2288" w:rsidRDefault="00BE5C28" w:rsidP="00BE5C28">
      <w:pPr>
        <w:spacing w:line="240" w:lineRule="auto"/>
        <w:ind w:firstLine="720"/>
        <w:jc w:val="both"/>
        <w:rPr>
          <w:rFonts w:ascii="Sylfaen" w:hAnsi="Sylfaen" w:cs="Sylfaen"/>
          <w:noProof/>
          <w:lang w:val="ka-GE"/>
        </w:rPr>
      </w:pPr>
      <w:r w:rsidRPr="006B2288">
        <w:rPr>
          <w:rFonts w:ascii="Sylfaen" w:hAnsi="Sylfaen" w:cs="Sylfaen"/>
          <w:noProof/>
          <w:lang w:val="ka-GE"/>
        </w:rPr>
        <w:t>სსიპ - საჯარო სამსახურის ბიუროსათვის გამოყოფილ სახსრებში „ხარჯების“ მუხლით გაწეულმა საკასო შესრულებამ შეადგინა - 99.</w:t>
      </w:r>
      <w:r w:rsidR="006B2288" w:rsidRPr="006B2288">
        <w:rPr>
          <w:rFonts w:ascii="Sylfaen" w:hAnsi="Sylfaen" w:cs="Sylfaen"/>
          <w:noProof/>
        </w:rPr>
        <w:t>3</w:t>
      </w:r>
      <w:r w:rsidRPr="006B2288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- 0.</w:t>
      </w:r>
      <w:r w:rsidR="006B2288" w:rsidRPr="006B2288">
        <w:rPr>
          <w:rFonts w:ascii="Sylfaen" w:hAnsi="Sylfaen" w:cs="Sylfaen"/>
          <w:noProof/>
        </w:rPr>
        <w:t>7</w:t>
      </w:r>
      <w:r w:rsidRPr="006B2288">
        <w:rPr>
          <w:rFonts w:ascii="Sylfaen" w:hAnsi="Sylfaen" w:cs="Sylfaen"/>
          <w:noProof/>
          <w:lang w:val="ka-GE"/>
        </w:rPr>
        <w:t>%.</w:t>
      </w:r>
    </w:p>
    <w:p w:rsidR="00AC0B16" w:rsidRPr="00F8709C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8709C">
        <w:rPr>
          <w:rFonts w:ascii="Sylfaen" w:hAnsi="Sylfaen" w:cs="Sylfaen"/>
          <w:b/>
          <w:noProof/>
          <w:szCs w:val="28"/>
          <w:lang w:val="ka-GE"/>
        </w:rPr>
        <w:lastRenderedPageBreak/>
        <w:t>სსიპ - იურიდიული დახმარების სამსახური</w:t>
      </w:r>
    </w:p>
    <w:p w:rsidR="00AC0B16" w:rsidRPr="00F8709C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F8709C">
        <w:rPr>
          <w:rFonts w:ascii="Sylfaen" w:hAnsi="Sylfaen" w:cs="Sylfaen"/>
          <w:noProof/>
          <w:lang w:val="ka-GE"/>
        </w:rPr>
        <w:t>სსიპ</w:t>
      </w:r>
      <w:r w:rsidR="00CF64C2" w:rsidRPr="00F8709C">
        <w:rPr>
          <w:rFonts w:ascii="Sylfaen" w:hAnsi="Sylfaen" w:cs="Sylfaen"/>
          <w:noProof/>
          <w:lang w:val="ka-GE"/>
        </w:rPr>
        <w:t xml:space="preserve"> - </w:t>
      </w:r>
      <w:r w:rsidRPr="00F8709C">
        <w:rPr>
          <w:rFonts w:ascii="Sylfaen" w:hAnsi="Sylfaen" w:cs="Sylfaen"/>
          <w:noProof/>
          <w:lang w:val="ka-GE"/>
        </w:rPr>
        <w:t xml:space="preserve">იურიდიული დახმარების სამსახურისათვის </w:t>
      </w:r>
      <w:r w:rsidR="006B788C" w:rsidRPr="00F8709C">
        <w:rPr>
          <w:rFonts w:ascii="Sylfaen" w:hAnsi="Sylfaen" w:cs="Sylfaen"/>
          <w:noProof/>
          <w:lang w:val="ka-GE"/>
        </w:rPr>
        <w:t xml:space="preserve">2019 წლის </w:t>
      </w:r>
      <w:r w:rsidR="006A480B" w:rsidRPr="00F8709C">
        <w:rPr>
          <w:rFonts w:ascii="Sylfaen" w:hAnsi="Sylfaen" w:cs="Sylfaen"/>
          <w:noProof/>
          <w:lang w:val="ka-GE"/>
        </w:rPr>
        <w:t>9 თვეში</w:t>
      </w:r>
      <w:r w:rsidR="00A20E78" w:rsidRPr="00F8709C">
        <w:rPr>
          <w:rFonts w:ascii="Sylfaen" w:hAnsi="Sylfaen" w:cs="Sylfaen"/>
          <w:noProof/>
          <w:lang w:val="ka-GE"/>
        </w:rPr>
        <w:t xml:space="preserve"> </w:t>
      </w:r>
      <w:r w:rsidRPr="00F8709C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F8709C" w:rsidRPr="00F8709C">
        <w:rPr>
          <w:rFonts w:ascii="Sylfaen" w:hAnsi="Sylfaen" w:cs="Sylfaen"/>
          <w:noProof/>
        </w:rPr>
        <w:t>4</w:t>
      </w:r>
      <w:r w:rsidRPr="00F8709C">
        <w:rPr>
          <w:rFonts w:ascii="Sylfaen" w:hAnsi="Sylfaen" w:cs="Sylfaen"/>
          <w:noProof/>
        </w:rPr>
        <w:t xml:space="preserve"> </w:t>
      </w:r>
      <w:r w:rsidR="00F8709C" w:rsidRPr="00F8709C">
        <w:rPr>
          <w:rFonts w:ascii="Sylfaen" w:hAnsi="Sylfaen" w:cs="Sylfaen"/>
          <w:noProof/>
        </w:rPr>
        <w:t>889</w:t>
      </w:r>
      <w:r w:rsidRPr="00F8709C">
        <w:rPr>
          <w:rFonts w:ascii="Sylfaen" w:hAnsi="Sylfaen" w:cs="Sylfaen"/>
          <w:noProof/>
          <w:lang w:val="ka-GE"/>
        </w:rPr>
        <w:t xml:space="preserve">.0 ათასი ლარი, ხოლო ფაქტიურმა შესრულებამ </w:t>
      </w:r>
      <w:r w:rsidR="00CF64C2" w:rsidRPr="00F8709C">
        <w:rPr>
          <w:rFonts w:ascii="Sylfaen" w:hAnsi="Sylfaen" w:cs="Sylfaen"/>
          <w:noProof/>
        </w:rPr>
        <w:t xml:space="preserve">- </w:t>
      </w:r>
      <w:r w:rsidR="00F8709C" w:rsidRPr="00F8709C">
        <w:rPr>
          <w:rFonts w:ascii="Sylfaen" w:hAnsi="Sylfaen" w:cs="Sylfaen"/>
          <w:noProof/>
        </w:rPr>
        <w:t>4</w:t>
      </w:r>
      <w:r w:rsidRPr="00F8709C">
        <w:rPr>
          <w:rFonts w:ascii="Sylfaen" w:hAnsi="Sylfaen" w:cs="Sylfaen"/>
          <w:noProof/>
        </w:rPr>
        <w:t xml:space="preserve"> </w:t>
      </w:r>
      <w:r w:rsidR="00F8709C" w:rsidRPr="00F8709C">
        <w:rPr>
          <w:rFonts w:ascii="Sylfaen" w:hAnsi="Sylfaen" w:cs="Sylfaen"/>
          <w:noProof/>
        </w:rPr>
        <w:t>369</w:t>
      </w:r>
      <w:r w:rsidRPr="00F8709C">
        <w:rPr>
          <w:rFonts w:ascii="Sylfaen" w:hAnsi="Sylfaen" w:cs="Sylfaen"/>
          <w:noProof/>
        </w:rPr>
        <w:t>.</w:t>
      </w:r>
      <w:r w:rsidR="00F8709C" w:rsidRPr="00F8709C">
        <w:rPr>
          <w:rFonts w:ascii="Sylfaen" w:hAnsi="Sylfaen" w:cs="Sylfaen"/>
          <w:noProof/>
        </w:rPr>
        <w:t>2</w:t>
      </w:r>
      <w:r w:rsidRPr="00F8709C">
        <w:rPr>
          <w:rFonts w:ascii="Sylfaen" w:hAnsi="Sylfaen" w:cs="Sylfaen"/>
          <w:noProof/>
          <w:lang w:val="ka-GE"/>
        </w:rPr>
        <w:t xml:space="preserve"> ათასი ლარი, </w:t>
      </w:r>
      <w:r w:rsidR="00A20E78" w:rsidRPr="00F8709C">
        <w:rPr>
          <w:rFonts w:ascii="Sylfaen" w:hAnsi="Sylfaen" w:cs="Sylfaen"/>
          <w:noProof/>
          <w:lang w:val="ka-GE"/>
        </w:rPr>
        <w:t>რაც 2018 წლის შესაბამის</w:t>
      </w:r>
      <w:r w:rsidRPr="00F8709C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8709C" w:rsidRPr="00F8709C">
        <w:rPr>
          <w:rFonts w:ascii="Sylfaen" w:hAnsi="Sylfaen" w:cs="Sylfaen"/>
          <w:noProof/>
        </w:rPr>
        <w:t>456</w:t>
      </w:r>
      <w:r w:rsidRPr="00F8709C">
        <w:rPr>
          <w:rFonts w:ascii="Sylfaen" w:hAnsi="Sylfaen" w:cs="Sylfaen"/>
          <w:noProof/>
        </w:rPr>
        <w:t>.</w:t>
      </w:r>
      <w:r w:rsidR="00F8709C" w:rsidRPr="00F8709C">
        <w:rPr>
          <w:rFonts w:ascii="Sylfaen" w:hAnsi="Sylfaen" w:cs="Sylfaen"/>
          <w:noProof/>
        </w:rPr>
        <w:t>6</w:t>
      </w:r>
      <w:r w:rsidRPr="00F8709C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AC0B16" w:rsidRPr="00F8709C" w:rsidRDefault="006B788C" w:rsidP="00AC0B16">
      <w:pPr>
        <w:spacing w:line="240" w:lineRule="auto"/>
        <w:jc w:val="right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F8709C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8709C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870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F8709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F8709C" w:rsidRDefault="00F8709C" w:rsidP="00AC0B16">
      <w:pPr>
        <w:spacing w:line="240" w:lineRule="auto"/>
        <w:jc w:val="center"/>
        <w:rPr>
          <w:rFonts w:ascii="Sylfaen" w:hAnsi="Sylfaen" w:cs="Sylfaen"/>
          <w:i/>
          <w:noProof/>
          <w:sz w:val="16"/>
          <w:szCs w:val="16"/>
          <w:lang w:val="ka-GE"/>
        </w:rPr>
      </w:pPr>
      <w:r w:rsidRPr="00F8709C">
        <w:rPr>
          <w:noProof/>
        </w:rPr>
        <w:drawing>
          <wp:inline distT="0" distB="0" distL="0" distR="0" wp14:anchorId="401BC79F" wp14:editId="71E73349">
            <wp:extent cx="6715125" cy="2124075"/>
            <wp:effectExtent l="0" t="0" r="0" b="0"/>
            <wp:docPr id="86" name="Chart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C0B16" w:rsidRPr="00F8709C" w:rsidRDefault="00AC0B16" w:rsidP="00AC0B16">
      <w:pPr>
        <w:spacing w:line="240" w:lineRule="auto"/>
        <w:ind w:firstLine="720"/>
        <w:jc w:val="both"/>
        <w:rPr>
          <w:rFonts w:ascii="Sylfaen" w:hAnsi="Sylfaen" w:cs="Sylfaen"/>
          <w:noProof/>
          <w:sz w:val="20"/>
          <w:szCs w:val="28"/>
          <w:lang w:val="ka-GE"/>
        </w:rPr>
      </w:pPr>
      <w:r w:rsidRPr="00F8709C">
        <w:rPr>
          <w:rFonts w:ascii="Sylfaen" w:hAnsi="Sylfaen" w:cs="Sylfaen"/>
          <w:noProof/>
          <w:szCs w:val="28"/>
          <w:lang w:val="ka-GE"/>
        </w:rPr>
        <w:t xml:space="preserve">სსიპ - იურიდიული დახმარების სამსახურისთვის </w:t>
      </w:r>
      <w:r w:rsidRPr="00F8709C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</w:t>
      </w:r>
      <w:r w:rsidRPr="00F8709C">
        <w:rPr>
          <w:rFonts w:ascii="Sylfaen" w:hAnsi="Sylfaen" w:cs="Sylfaen"/>
          <w:noProof/>
        </w:rPr>
        <w:t>.</w:t>
      </w:r>
      <w:r w:rsidR="00F51628" w:rsidRPr="00F8709C">
        <w:rPr>
          <w:rFonts w:ascii="Sylfaen" w:hAnsi="Sylfaen" w:cs="Sylfaen"/>
          <w:noProof/>
        </w:rPr>
        <w:t>3</w:t>
      </w:r>
      <w:r w:rsidRPr="00F8709C">
        <w:rPr>
          <w:rFonts w:ascii="Sylfaen" w:hAnsi="Sylfaen" w:cs="Sylfaen"/>
          <w:noProof/>
          <w:lang w:val="ka-GE"/>
        </w:rPr>
        <w:t>%, ხოლო „არაფინანსური აქტივების ზრდის“ მუხლით - 0</w:t>
      </w:r>
      <w:r w:rsidRPr="00F8709C">
        <w:rPr>
          <w:rFonts w:ascii="Sylfaen" w:hAnsi="Sylfaen" w:cs="Sylfaen"/>
          <w:noProof/>
        </w:rPr>
        <w:t>.</w:t>
      </w:r>
      <w:r w:rsidR="00F51628" w:rsidRPr="00F8709C">
        <w:rPr>
          <w:rFonts w:ascii="Sylfaen" w:hAnsi="Sylfaen" w:cs="Sylfaen"/>
          <w:noProof/>
        </w:rPr>
        <w:t>7</w:t>
      </w:r>
      <w:r w:rsidRPr="00F8709C">
        <w:rPr>
          <w:rFonts w:ascii="Sylfaen" w:hAnsi="Sylfaen" w:cs="Sylfaen"/>
          <w:noProof/>
          <w:lang w:val="ka-GE"/>
        </w:rPr>
        <w:t>%.</w:t>
      </w:r>
    </w:p>
    <w:p w:rsidR="00F51628" w:rsidRPr="006A480B" w:rsidRDefault="00F51628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  <w:lang w:val="ka-GE"/>
        </w:rPr>
      </w:pPr>
    </w:p>
    <w:p w:rsidR="00AC0B16" w:rsidRPr="00F8709C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8709C">
        <w:rPr>
          <w:rFonts w:ascii="Sylfaen" w:hAnsi="Sylfaen" w:cs="Sylfaen"/>
          <w:b/>
          <w:noProof/>
          <w:szCs w:val="28"/>
          <w:lang w:val="ka-GE"/>
        </w:rPr>
        <w:t>სსიპ - ვეტერანების საქმეთა სახელმწიფო სამსახური</w:t>
      </w:r>
    </w:p>
    <w:p w:rsidR="00AC0B16" w:rsidRPr="00F8709C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F8709C">
        <w:rPr>
          <w:rFonts w:ascii="Sylfaen" w:eastAsia="Times New Roman" w:hAnsi="Sylfaen"/>
          <w:lang w:val="ka-GE"/>
        </w:rPr>
        <w:t xml:space="preserve">სსიპ - ვეტერანების საქმეთა სახელმწიფო სამსახურისათვის </w:t>
      </w:r>
      <w:r w:rsidR="006B788C" w:rsidRPr="00F8709C">
        <w:rPr>
          <w:rFonts w:ascii="Sylfaen" w:eastAsia="Times New Roman" w:hAnsi="Sylfaen"/>
          <w:lang w:val="ka-GE"/>
        </w:rPr>
        <w:t xml:space="preserve">2019 წლის </w:t>
      </w:r>
      <w:r w:rsidR="006A480B" w:rsidRPr="00F8709C">
        <w:rPr>
          <w:rFonts w:ascii="Sylfaen" w:eastAsia="Times New Roman" w:hAnsi="Sylfaen"/>
          <w:lang w:val="ka-GE"/>
        </w:rPr>
        <w:t>9 თვეში</w:t>
      </w:r>
      <w:r w:rsidR="00A20E78" w:rsidRPr="00F8709C">
        <w:rPr>
          <w:rFonts w:ascii="Sylfaen" w:eastAsia="Times New Roman" w:hAnsi="Sylfaen"/>
          <w:lang w:val="ka-GE"/>
        </w:rPr>
        <w:t xml:space="preserve"> </w:t>
      </w:r>
      <w:r w:rsidRPr="00F8709C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8709C" w:rsidRPr="00F8709C">
        <w:rPr>
          <w:rFonts w:ascii="Sylfaen" w:eastAsia="Times New Roman" w:hAnsi="Sylfaen"/>
        </w:rPr>
        <w:t>6</w:t>
      </w:r>
      <w:r w:rsidRPr="00F8709C">
        <w:rPr>
          <w:rFonts w:ascii="Sylfaen" w:eastAsia="Times New Roman" w:hAnsi="Sylfaen"/>
        </w:rPr>
        <w:t xml:space="preserve"> </w:t>
      </w:r>
      <w:r w:rsidR="00F8709C" w:rsidRPr="00F8709C">
        <w:rPr>
          <w:rFonts w:ascii="Sylfaen" w:eastAsia="Times New Roman" w:hAnsi="Sylfaen"/>
        </w:rPr>
        <w:t>080</w:t>
      </w:r>
      <w:r w:rsidRPr="00F8709C">
        <w:rPr>
          <w:rFonts w:ascii="Sylfaen" w:eastAsia="Times New Roman" w:hAnsi="Sylfaen"/>
        </w:rPr>
        <w:t>.</w:t>
      </w:r>
      <w:r w:rsidR="006040ED" w:rsidRPr="00F8709C">
        <w:rPr>
          <w:rFonts w:ascii="Sylfaen" w:eastAsia="Times New Roman" w:hAnsi="Sylfaen"/>
        </w:rPr>
        <w:t>0</w:t>
      </w:r>
      <w:r w:rsidRPr="00F8709C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Pr="00F8709C">
        <w:rPr>
          <w:rFonts w:ascii="Sylfaen" w:eastAsia="Times New Roman" w:hAnsi="Sylfaen"/>
        </w:rPr>
        <w:t xml:space="preserve"> </w:t>
      </w:r>
      <w:r w:rsidR="00F8709C" w:rsidRPr="00F8709C">
        <w:rPr>
          <w:rFonts w:ascii="Sylfaen" w:eastAsia="Times New Roman" w:hAnsi="Sylfaen"/>
        </w:rPr>
        <w:t>4</w:t>
      </w:r>
      <w:r w:rsidRPr="00F8709C">
        <w:rPr>
          <w:rFonts w:ascii="Sylfaen" w:eastAsia="Times New Roman" w:hAnsi="Sylfaen"/>
        </w:rPr>
        <w:t xml:space="preserve"> </w:t>
      </w:r>
      <w:r w:rsidR="00F8709C" w:rsidRPr="00F8709C">
        <w:rPr>
          <w:rFonts w:ascii="Sylfaen" w:eastAsia="Times New Roman" w:hAnsi="Sylfaen"/>
        </w:rPr>
        <w:t>752</w:t>
      </w:r>
      <w:r w:rsidRPr="00F8709C">
        <w:rPr>
          <w:rFonts w:ascii="Sylfaen" w:eastAsia="Times New Roman" w:hAnsi="Sylfaen"/>
        </w:rPr>
        <w:t>.</w:t>
      </w:r>
      <w:r w:rsidR="00F8709C" w:rsidRPr="00F8709C">
        <w:rPr>
          <w:rFonts w:ascii="Sylfaen" w:eastAsia="Times New Roman" w:hAnsi="Sylfaen"/>
        </w:rPr>
        <w:t>1</w:t>
      </w:r>
      <w:r w:rsidRPr="00F8709C">
        <w:rPr>
          <w:rFonts w:ascii="Sylfaen" w:eastAsia="Times New Roman" w:hAnsi="Sylfaen"/>
          <w:lang w:val="ka-GE"/>
        </w:rPr>
        <w:t xml:space="preserve"> ათასი ლარი,</w:t>
      </w:r>
      <w:r w:rsidRPr="00F8709C">
        <w:rPr>
          <w:rFonts w:ascii="Sylfaen" w:eastAsia="Times New Roman" w:hAnsi="Sylfaen"/>
        </w:rPr>
        <w:t xml:space="preserve"> </w:t>
      </w:r>
      <w:r w:rsidR="00A20E78" w:rsidRPr="00F8709C">
        <w:rPr>
          <w:rFonts w:ascii="Sylfaen" w:hAnsi="Sylfaen" w:cs="Sylfaen"/>
          <w:noProof/>
          <w:lang w:val="ka-GE"/>
        </w:rPr>
        <w:t>რაც 2018 წლის შესაბამის</w:t>
      </w:r>
      <w:r w:rsidRPr="00F8709C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8709C" w:rsidRPr="00F8709C">
        <w:rPr>
          <w:rFonts w:ascii="Sylfaen" w:hAnsi="Sylfaen" w:cs="Sylfaen"/>
          <w:noProof/>
        </w:rPr>
        <w:t>966</w:t>
      </w:r>
      <w:r w:rsidRPr="00F8709C">
        <w:rPr>
          <w:rFonts w:ascii="Sylfaen" w:hAnsi="Sylfaen" w:cs="Sylfaen"/>
          <w:noProof/>
        </w:rPr>
        <w:t>.</w:t>
      </w:r>
      <w:r w:rsidR="00F8709C" w:rsidRPr="00F8709C">
        <w:rPr>
          <w:rFonts w:ascii="Sylfaen" w:hAnsi="Sylfaen" w:cs="Sylfaen"/>
          <w:noProof/>
        </w:rPr>
        <w:t>0</w:t>
      </w:r>
      <w:r w:rsidRPr="00F8709C">
        <w:rPr>
          <w:rFonts w:ascii="Sylfaen" w:hAnsi="Sylfaen" w:cs="Sylfaen"/>
          <w:noProof/>
          <w:lang w:val="ka-GE"/>
        </w:rPr>
        <w:t xml:space="preserve"> ათასი ლარით </w:t>
      </w:r>
      <w:r w:rsidR="007168EB" w:rsidRPr="00F8709C">
        <w:rPr>
          <w:rFonts w:ascii="Sylfaen" w:hAnsi="Sylfaen" w:cs="Sylfaen"/>
          <w:noProof/>
          <w:lang w:val="ka-GE"/>
        </w:rPr>
        <w:t>მეტია</w:t>
      </w:r>
      <w:r w:rsidR="00CF2E8E" w:rsidRPr="00F8709C">
        <w:rPr>
          <w:rFonts w:ascii="Sylfaen" w:hAnsi="Sylfaen" w:cs="Sylfaen"/>
          <w:noProof/>
          <w:lang w:val="ka-GE"/>
        </w:rPr>
        <w:t>.</w:t>
      </w:r>
      <w:r w:rsidRPr="00F8709C">
        <w:rPr>
          <w:rFonts w:ascii="Sylfaen" w:eastAsia="Times New Roman" w:hAnsi="Sylfaen"/>
          <w:lang w:val="ka-GE"/>
        </w:rPr>
        <w:t xml:space="preserve"> </w:t>
      </w:r>
    </w:p>
    <w:p w:rsidR="00AC0B16" w:rsidRPr="00F8709C" w:rsidRDefault="006B788C" w:rsidP="007168EB">
      <w:pPr>
        <w:spacing w:after="0"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8709C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8709C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870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F8709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F8709C" w:rsidRDefault="00F8709C" w:rsidP="007168EB">
      <w:pPr>
        <w:spacing w:after="0"/>
        <w:jc w:val="center"/>
        <w:rPr>
          <w:rFonts w:ascii="Sylfaen" w:eastAsia="Times New Roman" w:hAnsi="Sylfaen"/>
          <w:lang w:val="ka-GE"/>
        </w:rPr>
      </w:pPr>
      <w:r w:rsidRPr="00F8709C">
        <w:rPr>
          <w:noProof/>
        </w:rPr>
        <w:drawing>
          <wp:inline distT="0" distB="0" distL="0" distR="0" wp14:anchorId="20B8E6FD" wp14:editId="20D20EF6">
            <wp:extent cx="6800850" cy="2286000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70D95" w:rsidRPr="00F8709C" w:rsidRDefault="007168EB" w:rsidP="007168EB">
      <w:pPr>
        <w:tabs>
          <w:tab w:val="left" w:pos="540"/>
          <w:tab w:val="left" w:pos="1710"/>
        </w:tabs>
        <w:spacing w:before="240" w:after="0" w:line="240" w:lineRule="auto"/>
        <w:jc w:val="both"/>
        <w:rPr>
          <w:rFonts w:ascii="Sylfaen" w:hAnsi="Sylfaen" w:cs="Sylfaen"/>
          <w:noProof/>
          <w:szCs w:val="28"/>
        </w:rPr>
      </w:pPr>
      <w:r w:rsidRPr="00F8709C">
        <w:rPr>
          <w:rFonts w:ascii="Sylfaen" w:hAnsi="Sylfaen" w:cs="Sylfaen"/>
          <w:noProof/>
          <w:szCs w:val="28"/>
          <w:lang w:val="ka-GE"/>
        </w:rPr>
        <w:tab/>
      </w:r>
      <w:r w:rsidR="00AC0B16" w:rsidRPr="00F8709C">
        <w:rPr>
          <w:rFonts w:ascii="Sylfaen" w:hAnsi="Sylfaen" w:cs="Sylfaen"/>
          <w:noProof/>
          <w:szCs w:val="28"/>
          <w:lang w:val="ka-GE"/>
        </w:rPr>
        <w:t xml:space="preserve">სსიპ - ვეტერანების საქმეთა სახელმწიფო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F51628" w:rsidRPr="00F8709C">
        <w:rPr>
          <w:rFonts w:ascii="Sylfaen" w:hAnsi="Sylfaen" w:cs="Sylfaen"/>
          <w:noProof/>
          <w:szCs w:val="28"/>
        </w:rPr>
        <w:t>9</w:t>
      </w:r>
      <w:r w:rsidR="00F8709C" w:rsidRPr="00F8709C">
        <w:rPr>
          <w:rFonts w:ascii="Sylfaen" w:hAnsi="Sylfaen" w:cs="Sylfaen"/>
          <w:noProof/>
          <w:szCs w:val="28"/>
        </w:rPr>
        <w:t>6</w:t>
      </w:r>
      <w:r w:rsidR="00AC0B16" w:rsidRPr="00F8709C">
        <w:rPr>
          <w:rFonts w:ascii="Sylfaen" w:hAnsi="Sylfaen" w:cs="Sylfaen"/>
          <w:noProof/>
          <w:szCs w:val="28"/>
          <w:lang w:val="ka-GE"/>
        </w:rPr>
        <w:t>.</w:t>
      </w:r>
      <w:r w:rsidR="00F8709C" w:rsidRPr="00F8709C">
        <w:rPr>
          <w:rFonts w:ascii="Sylfaen" w:hAnsi="Sylfaen" w:cs="Sylfaen"/>
          <w:noProof/>
          <w:szCs w:val="28"/>
        </w:rPr>
        <w:t>0</w:t>
      </w:r>
      <w:r w:rsidR="00AC0B16" w:rsidRPr="00F8709C">
        <w:rPr>
          <w:rFonts w:ascii="Sylfaen" w:hAnsi="Sylfaen" w:cs="Sylfaen"/>
          <w:noProof/>
          <w:szCs w:val="28"/>
          <w:lang w:val="ka-GE"/>
        </w:rPr>
        <w:t xml:space="preserve">%, „არაფინანსური აქტივების ზრდის“ მუხლის - </w:t>
      </w:r>
      <w:r w:rsidR="006040ED" w:rsidRPr="00F8709C">
        <w:rPr>
          <w:rFonts w:ascii="Sylfaen" w:hAnsi="Sylfaen" w:cs="Sylfaen"/>
          <w:noProof/>
          <w:szCs w:val="28"/>
        </w:rPr>
        <w:t>1</w:t>
      </w:r>
      <w:r w:rsidR="00AC0B16" w:rsidRPr="00F8709C">
        <w:rPr>
          <w:rFonts w:ascii="Sylfaen" w:hAnsi="Sylfaen" w:cs="Sylfaen"/>
          <w:noProof/>
          <w:szCs w:val="28"/>
          <w:lang w:val="ka-GE"/>
        </w:rPr>
        <w:t>.</w:t>
      </w:r>
      <w:r w:rsidR="00F8709C" w:rsidRPr="00F8709C">
        <w:rPr>
          <w:rFonts w:ascii="Sylfaen" w:hAnsi="Sylfaen" w:cs="Sylfaen"/>
          <w:noProof/>
          <w:szCs w:val="28"/>
        </w:rPr>
        <w:t>0</w:t>
      </w:r>
      <w:r w:rsidR="00A70D95" w:rsidRPr="00F8709C">
        <w:rPr>
          <w:rFonts w:ascii="Sylfaen" w:hAnsi="Sylfaen" w:cs="Sylfaen"/>
          <w:noProof/>
          <w:szCs w:val="28"/>
          <w:lang w:val="ka-GE"/>
        </w:rPr>
        <w:t xml:space="preserve">%, </w:t>
      </w:r>
      <w:r w:rsidR="00A70D95" w:rsidRPr="00F8709C">
        <w:rPr>
          <w:rFonts w:ascii="Sylfaen" w:hAnsi="Sylfaen" w:cs="Sylfaen"/>
          <w:noProof/>
          <w:szCs w:val="28"/>
        </w:rPr>
        <w:t>ხოლო „</w:t>
      </w:r>
      <w:r w:rsidR="00A70D95" w:rsidRPr="00F8709C">
        <w:rPr>
          <w:rFonts w:ascii="Sylfaen" w:hAnsi="Sylfaen" w:cs="Sylfaen"/>
          <w:noProof/>
          <w:szCs w:val="28"/>
          <w:lang w:val="ka-GE"/>
        </w:rPr>
        <w:t>ვალდებულებების კლების</w:t>
      </w:r>
      <w:r w:rsidR="00A70D95" w:rsidRPr="00F8709C">
        <w:rPr>
          <w:rFonts w:ascii="Sylfaen" w:hAnsi="Sylfaen" w:cs="Sylfaen"/>
          <w:noProof/>
          <w:szCs w:val="28"/>
        </w:rPr>
        <w:t>“ მუხლით -</w:t>
      </w:r>
      <w:r w:rsidR="00A70D95" w:rsidRPr="00F8709C">
        <w:rPr>
          <w:rFonts w:ascii="Sylfaen" w:hAnsi="Sylfaen" w:cs="Sylfaen"/>
          <w:noProof/>
          <w:szCs w:val="28"/>
          <w:lang w:val="ka-GE"/>
        </w:rPr>
        <w:t xml:space="preserve"> </w:t>
      </w:r>
      <w:r w:rsidR="00F8709C" w:rsidRPr="00F8709C">
        <w:rPr>
          <w:rFonts w:ascii="Sylfaen" w:hAnsi="Sylfaen" w:cs="Sylfaen"/>
          <w:noProof/>
          <w:szCs w:val="28"/>
        </w:rPr>
        <w:t>3</w:t>
      </w:r>
      <w:r w:rsidR="00A70D95" w:rsidRPr="00F8709C">
        <w:rPr>
          <w:rFonts w:ascii="Sylfaen" w:hAnsi="Sylfaen" w:cs="Sylfaen"/>
          <w:noProof/>
          <w:szCs w:val="28"/>
        </w:rPr>
        <w:t>.</w:t>
      </w:r>
      <w:r w:rsidR="00F8709C" w:rsidRPr="00F8709C">
        <w:rPr>
          <w:rFonts w:ascii="Sylfaen" w:hAnsi="Sylfaen" w:cs="Sylfaen"/>
          <w:noProof/>
          <w:szCs w:val="28"/>
        </w:rPr>
        <w:t>0</w:t>
      </w:r>
      <w:r w:rsidR="00A70D95" w:rsidRPr="00F8709C">
        <w:rPr>
          <w:rFonts w:ascii="Sylfaen" w:hAnsi="Sylfaen" w:cs="Sylfaen"/>
          <w:noProof/>
          <w:szCs w:val="28"/>
        </w:rPr>
        <w:t>%.</w:t>
      </w:r>
    </w:p>
    <w:p w:rsidR="00AC0B16" w:rsidRPr="00F8709C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F8709C">
        <w:rPr>
          <w:rFonts w:ascii="Sylfaen" w:hAnsi="Sylfaen" w:cs="Sylfaen"/>
          <w:b/>
          <w:noProof/>
          <w:szCs w:val="28"/>
          <w:lang w:val="ka-GE"/>
        </w:rPr>
        <w:lastRenderedPageBreak/>
        <w:t>სსიპ – საქართველოს ფინანსური მონიტორინგის სამსახური</w:t>
      </w:r>
    </w:p>
    <w:p w:rsidR="00AC0B16" w:rsidRPr="00F8709C" w:rsidRDefault="00AC0B16" w:rsidP="00AC0B1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F8709C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</w:t>
      </w:r>
      <w:r w:rsidR="006B788C" w:rsidRPr="00F8709C">
        <w:rPr>
          <w:rFonts w:ascii="Sylfaen" w:eastAsia="Times New Roman" w:hAnsi="Sylfaen"/>
          <w:lang w:val="ka-GE"/>
        </w:rPr>
        <w:t xml:space="preserve">2019 წლის </w:t>
      </w:r>
      <w:r w:rsidR="006A480B" w:rsidRPr="00F8709C">
        <w:rPr>
          <w:rFonts w:ascii="Sylfaen" w:eastAsia="Times New Roman" w:hAnsi="Sylfaen"/>
          <w:lang w:val="ka-GE"/>
        </w:rPr>
        <w:t>9 თვეში</w:t>
      </w:r>
      <w:r w:rsidR="00A20E78" w:rsidRPr="00F8709C">
        <w:rPr>
          <w:rFonts w:ascii="Sylfaen" w:eastAsia="Times New Roman" w:hAnsi="Sylfaen"/>
          <w:lang w:val="ka-GE"/>
        </w:rPr>
        <w:t xml:space="preserve"> </w:t>
      </w:r>
      <w:r w:rsidRPr="00F8709C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F51628" w:rsidRPr="00F8709C">
        <w:rPr>
          <w:rFonts w:ascii="Sylfaen" w:eastAsia="Times New Roman" w:hAnsi="Sylfaen"/>
        </w:rPr>
        <w:t xml:space="preserve">1 </w:t>
      </w:r>
      <w:r w:rsidR="00F8709C" w:rsidRPr="00F8709C">
        <w:rPr>
          <w:rFonts w:ascii="Sylfaen" w:eastAsia="Times New Roman" w:hAnsi="Sylfaen"/>
        </w:rPr>
        <w:t>671</w:t>
      </w:r>
      <w:r w:rsidRPr="00F8709C">
        <w:rPr>
          <w:rFonts w:ascii="Sylfaen" w:eastAsia="Times New Roman" w:hAnsi="Sylfaen"/>
        </w:rPr>
        <w:t>.</w:t>
      </w:r>
      <w:r w:rsidR="00F51628" w:rsidRPr="00F8709C">
        <w:rPr>
          <w:rFonts w:ascii="Sylfaen" w:eastAsia="Times New Roman" w:hAnsi="Sylfaen"/>
        </w:rPr>
        <w:t>0</w:t>
      </w:r>
      <w:r w:rsidRPr="00F8709C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F8709C" w:rsidRPr="00F8709C">
        <w:rPr>
          <w:rFonts w:ascii="Sylfaen" w:eastAsia="Times New Roman" w:hAnsi="Sylfaen"/>
        </w:rPr>
        <w:t>1 413</w:t>
      </w:r>
      <w:r w:rsidRPr="00F8709C">
        <w:rPr>
          <w:rFonts w:ascii="Sylfaen" w:eastAsia="Times New Roman" w:hAnsi="Sylfaen"/>
        </w:rPr>
        <w:t>.</w:t>
      </w:r>
      <w:r w:rsidR="00F8709C" w:rsidRPr="00F8709C">
        <w:rPr>
          <w:rFonts w:ascii="Sylfaen" w:eastAsia="Times New Roman" w:hAnsi="Sylfaen"/>
        </w:rPr>
        <w:t>4</w:t>
      </w:r>
      <w:r w:rsidRPr="00F8709C">
        <w:rPr>
          <w:rFonts w:ascii="Sylfaen" w:eastAsia="Times New Roman" w:hAnsi="Sylfaen"/>
        </w:rPr>
        <w:t xml:space="preserve"> </w:t>
      </w:r>
      <w:r w:rsidRPr="00F8709C">
        <w:rPr>
          <w:rFonts w:ascii="Sylfaen" w:eastAsia="Times New Roman" w:hAnsi="Sylfaen"/>
          <w:lang w:val="ka-GE"/>
        </w:rPr>
        <w:t xml:space="preserve">ათასი ლარი, </w:t>
      </w:r>
      <w:r w:rsidR="00A20E78" w:rsidRPr="00F8709C">
        <w:rPr>
          <w:rFonts w:ascii="Sylfaen" w:hAnsi="Sylfaen" w:cs="Sylfaen"/>
          <w:noProof/>
          <w:lang w:val="ka-GE"/>
        </w:rPr>
        <w:t>რაც 2018 წლის შესაბამის</w:t>
      </w:r>
      <w:r w:rsidRPr="00F8709C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8709C" w:rsidRPr="00F8709C">
        <w:rPr>
          <w:rFonts w:ascii="Sylfaen" w:hAnsi="Sylfaen" w:cs="Sylfaen"/>
          <w:noProof/>
        </w:rPr>
        <w:t>2</w:t>
      </w:r>
      <w:r w:rsidR="00F8709C">
        <w:rPr>
          <w:rFonts w:ascii="Sylfaen" w:hAnsi="Sylfaen" w:cs="Sylfaen"/>
          <w:noProof/>
        </w:rPr>
        <w:t>8</w:t>
      </w:r>
      <w:r w:rsidR="00F8709C" w:rsidRPr="00F8709C">
        <w:rPr>
          <w:rFonts w:ascii="Sylfaen" w:hAnsi="Sylfaen" w:cs="Sylfaen"/>
          <w:noProof/>
        </w:rPr>
        <w:t>0</w:t>
      </w:r>
      <w:r w:rsidRPr="00F8709C">
        <w:rPr>
          <w:rFonts w:ascii="Sylfaen" w:hAnsi="Sylfaen" w:cs="Sylfaen"/>
          <w:noProof/>
        </w:rPr>
        <w:t>.</w:t>
      </w:r>
      <w:r w:rsidR="00F8709C" w:rsidRPr="00F8709C">
        <w:rPr>
          <w:rFonts w:ascii="Sylfaen" w:hAnsi="Sylfaen" w:cs="Sylfaen"/>
          <w:noProof/>
        </w:rPr>
        <w:t>4</w:t>
      </w:r>
      <w:r w:rsidRPr="00F8709C">
        <w:rPr>
          <w:rFonts w:ascii="Sylfaen" w:hAnsi="Sylfaen" w:cs="Sylfaen"/>
          <w:noProof/>
          <w:lang w:val="ka-GE"/>
        </w:rPr>
        <w:t xml:space="preserve"> ათასი ლარით </w:t>
      </w:r>
      <w:r w:rsidR="005303EB" w:rsidRPr="00F8709C">
        <w:rPr>
          <w:rFonts w:ascii="Sylfaen" w:hAnsi="Sylfaen" w:cs="Sylfaen"/>
          <w:noProof/>
          <w:lang w:val="ka-GE"/>
        </w:rPr>
        <w:t>მეტია.</w:t>
      </w:r>
    </w:p>
    <w:p w:rsidR="00AC0B16" w:rsidRPr="00F8709C" w:rsidRDefault="006B788C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8709C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8709C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870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F8709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C0B16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AC0B16" w:rsidRPr="00F8709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C0B16" w:rsidRPr="00F8709C" w:rsidRDefault="00F8709C" w:rsidP="005303EB">
      <w:pPr>
        <w:spacing w:before="240" w:after="0" w:line="240" w:lineRule="auto"/>
        <w:jc w:val="both"/>
        <w:rPr>
          <w:rFonts w:ascii="Sylfaen" w:eastAsia="Times New Roman" w:hAnsi="Sylfaen"/>
          <w:lang w:val="ka-GE"/>
        </w:rPr>
      </w:pPr>
      <w:r w:rsidRPr="00F8709C">
        <w:rPr>
          <w:noProof/>
        </w:rPr>
        <w:drawing>
          <wp:inline distT="0" distB="0" distL="0" distR="0" wp14:anchorId="6E6F71A9" wp14:editId="71C803B7">
            <wp:extent cx="6800850" cy="2457450"/>
            <wp:effectExtent l="0" t="0" r="0" b="0"/>
            <wp:docPr id="88" name="Chart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F2E8E" w:rsidRPr="00B516E9" w:rsidRDefault="00CF2E8E" w:rsidP="005303EB">
      <w:pPr>
        <w:spacing w:before="240" w:after="0" w:line="240" w:lineRule="auto"/>
        <w:ind w:firstLine="720"/>
        <w:jc w:val="both"/>
        <w:rPr>
          <w:rFonts w:ascii="Sylfaen" w:eastAsia="Times New Roman" w:hAnsi="Sylfaen"/>
          <w:lang w:val="ka-GE"/>
        </w:rPr>
      </w:pPr>
      <w:r w:rsidRPr="00F8709C">
        <w:rPr>
          <w:rFonts w:ascii="Sylfaen" w:eastAsia="Times New Roman" w:hAnsi="Sylfaen"/>
          <w:lang w:val="ka-GE"/>
        </w:rPr>
        <w:t xml:space="preserve">სსიპ - საქართველოს ფინანსური მონიტორინგის სამსახურისათვის გამოყოფილ სახსრებში „ხარჯების“ მუხლით გაწეულმა საკასო შესრულებამ შეადგინა </w:t>
      </w:r>
      <w:r w:rsidR="00F8709C" w:rsidRPr="00F8709C">
        <w:rPr>
          <w:rFonts w:ascii="Sylfaen" w:eastAsia="Times New Roman" w:hAnsi="Sylfaen"/>
        </w:rPr>
        <w:t>98</w:t>
      </w:r>
      <w:r w:rsidRPr="00F8709C">
        <w:rPr>
          <w:rFonts w:ascii="Sylfaen" w:eastAsia="Times New Roman" w:hAnsi="Sylfaen"/>
          <w:lang w:val="ka-GE"/>
        </w:rPr>
        <w:t>.</w:t>
      </w:r>
      <w:r w:rsidR="00F8709C" w:rsidRPr="00F8709C">
        <w:rPr>
          <w:rFonts w:ascii="Sylfaen" w:eastAsia="Times New Roman" w:hAnsi="Sylfaen"/>
        </w:rPr>
        <w:t>7</w:t>
      </w:r>
      <w:r w:rsidRPr="00F8709C">
        <w:rPr>
          <w:rFonts w:ascii="Sylfaen" w:eastAsia="Times New Roman" w:hAnsi="Sylfaen"/>
          <w:lang w:val="ka-GE"/>
        </w:rPr>
        <w:t xml:space="preserve">%, ხოლო „არაფინანსური აქტივების ზრდის“ </w:t>
      </w:r>
      <w:r w:rsidRPr="00B516E9">
        <w:rPr>
          <w:rFonts w:ascii="Sylfaen" w:eastAsia="Times New Roman" w:hAnsi="Sylfaen"/>
          <w:lang w:val="ka-GE"/>
        </w:rPr>
        <w:t xml:space="preserve">მუხლის - </w:t>
      </w:r>
      <w:r w:rsidR="00F8709C" w:rsidRPr="00B516E9">
        <w:rPr>
          <w:rFonts w:ascii="Sylfaen" w:eastAsia="Times New Roman" w:hAnsi="Sylfaen"/>
        </w:rPr>
        <w:t>1</w:t>
      </w:r>
      <w:r w:rsidRPr="00B516E9">
        <w:rPr>
          <w:rFonts w:ascii="Sylfaen" w:eastAsia="Times New Roman" w:hAnsi="Sylfaen"/>
          <w:lang w:val="ka-GE"/>
        </w:rPr>
        <w:t>.</w:t>
      </w:r>
      <w:r w:rsidR="00F8709C" w:rsidRPr="00B516E9">
        <w:rPr>
          <w:rFonts w:ascii="Sylfaen" w:eastAsia="Times New Roman" w:hAnsi="Sylfaen"/>
        </w:rPr>
        <w:t>3</w:t>
      </w:r>
      <w:r w:rsidRPr="00B516E9">
        <w:rPr>
          <w:rFonts w:ascii="Sylfaen" w:eastAsia="Times New Roman" w:hAnsi="Sylfaen"/>
          <w:lang w:val="ka-GE"/>
        </w:rPr>
        <w:t>%.</w:t>
      </w:r>
    </w:p>
    <w:p w:rsidR="00AC0B16" w:rsidRPr="00B516E9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B516E9">
        <w:rPr>
          <w:rFonts w:ascii="Sylfaen" w:hAnsi="Sylfaen" w:cs="Sylfaen"/>
          <w:b/>
          <w:noProof/>
          <w:szCs w:val="28"/>
          <w:lang w:val="ka-GE"/>
        </w:rPr>
        <w:t>ა(ა)იპ - საქართველოს სოლიდარობის ფონდი</w:t>
      </w:r>
    </w:p>
    <w:p w:rsidR="00AC0B16" w:rsidRPr="00B516E9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B516E9">
        <w:rPr>
          <w:rFonts w:ascii="Sylfaen" w:eastAsia="Times New Roman" w:hAnsi="Sylfaen"/>
          <w:lang w:val="ka-GE"/>
        </w:rPr>
        <w:t xml:space="preserve">ა(ა)იპ - საქართველოს სოლიდარობის ფონდისათვის </w:t>
      </w:r>
      <w:r w:rsidR="006B788C" w:rsidRPr="00B516E9">
        <w:rPr>
          <w:rFonts w:ascii="Sylfaen" w:eastAsia="Times New Roman" w:hAnsi="Sylfaen"/>
          <w:lang w:val="ka-GE"/>
        </w:rPr>
        <w:t xml:space="preserve">2019 წლის </w:t>
      </w:r>
      <w:r w:rsidR="006A480B" w:rsidRPr="00B516E9">
        <w:rPr>
          <w:rFonts w:ascii="Sylfaen" w:eastAsia="Times New Roman" w:hAnsi="Sylfaen"/>
          <w:lang w:val="ka-GE"/>
        </w:rPr>
        <w:t>9 თვეში</w:t>
      </w:r>
      <w:r w:rsidR="00A20E78" w:rsidRPr="00B516E9">
        <w:rPr>
          <w:rFonts w:ascii="Sylfaen" w:eastAsia="Times New Roman" w:hAnsi="Sylfaen"/>
          <w:lang w:val="ka-GE"/>
        </w:rPr>
        <w:t xml:space="preserve"> </w:t>
      </w:r>
      <w:r w:rsidRPr="00B516E9">
        <w:rPr>
          <w:rFonts w:ascii="Sylfaen" w:eastAsia="Times New Roman" w:hAnsi="Sylfaen"/>
          <w:lang w:val="ka-GE"/>
        </w:rPr>
        <w:t xml:space="preserve">გამოყოფილმა სახსრებმა შეადგინა </w:t>
      </w:r>
      <w:r w:rsidR="00B516E9" w:rsidRPr="00B516E9">
        <w:rPr>
          <w:rFonts w:ascii="Sylfaen" w:eastAsia="Times New Roman" w:hAnsi="Sylfaen"/>
        </w:rPr>
        <w:t>195</w:t>
      </w:r>
      <w:r w:rsidRPr="00B516E9">
        <w:rPr>
          <w:rFonts w:ascii="Sylfaen" w:eastAsia="Times New Roman" w:hAnsi="Sylfaen"/>
          <w:lang w:val="ka-GE"/>
        </w:rPr>
        <w:t>.</w:t>
      </w:r>
      <w:r w:rsidR="006040ED" w:rsidRPr="00B516E9">
        <w:rPr>
          <w:rFonts w:ascii="Sylfaen" w:eastAsia="Times New Roman" w:hAnsi="Sylfaen"/>
        </w:rPr>
        <w:t>0</w:t>
      </w:r>
      <w:r w:rsidRPr="00B516E9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B516E9" w:rsidRPr="00B516E9">
        <w:rPr>
          <w:rFonts w:ascii="Sylfaen" w:eastAsia="Times New Roman" w:hAnsi="Sylfaen"/>
        </w:rPr>
        <w:t>176</w:t>
      </w:r>
      <w:r w:rsidRPr="00B516E9">
        <w:rPr>
          <w:rFonts w:ascii="Sylfaen" w:eastAsia="Times New Roman" w:hAnsi="Sylfaen"/>
        </w:rPr>
        <w:t>.</w:t>
      </w:r>
      <w:r w:rsidR="00B516E9" w:rsidRPr="00B516E9">
        <w:rPr>
          <w:rFonts w:ascii="Sylfaen" w:eastAsia="Times New Roman" w:hAnsi="Sylfaen"/>
        </w:rPr>
        <w:t>6</w:t>
      </w:r>
      <w:r w:rsidRPr="00B516E9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B516E9">
        <w:rPr>
          <w:rFonts w:ascii="Sylfaen" w:hAnsi="Sylfaen" w:cs="Sylfaen"/>
          <w:noProof/>
          <w:lang w:val="ka-GE"/>
        </w:rPr>
        <w:t>რაც 2018 წლის შესაბამის</w:t>
      </w:r>
      <w:r w:rsidRPr="00B516E9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F51628" w:rsidRPr="00B516E9">
        <w:rPr>
          <w:rFonts w:ascii="Sylfaen" w:hAnsi="Sylfaen" w:cs="Sylfaen"/>
          <w:noProof/>
        </w:rPr>
        <w:t>11</w:t>
      </w:r>
      <w:r w:rsidRPr="00B516E9">
        <w:rPr>
          <w:rFonts w:ascii="Sylfaen" w:hAnsi="Sylfaen" w:cs="Sylfaen"/>
          <w:noProof/>
        </w:rPr>
        <w:t>.</w:t>
      </w:r>
      <w:r w:rsidR="00B516E9" w:rsidRPr="00B516E9">
        <w:rPr>
          <w:rFonts w:ascii="Sylfaen" w:hAnsi="Sylfaen" w:cs="Sylfaen"/>
          <w:noProof/>
        </w:rPr>
        <w:t>8</w:t>
      </w:r>
      <w:r w:rsidRPr="00B516E9">
        <w:rPr>
          <w:rFonts w:ascii="Sylfaen" w:hAnsi="Sylfaen" w:cs="Sylfaen"/>
          <w:noProof/>
          <w:lang w:val="ka-GE"/>
        </w:rPr>
        <w:t xml:space="preserve"> ათასი ლარით </w:t>
      </w:r>
      <w:r w:rsidR="005303EB" w:rsidRPr="00B516E9">
        <w:rPr>
          <w:rFonts w:ascii="Sylfaen" w:hAnsi="Sylfaen" w:cs="Sylfaen"/>
          <w:noProof/>
          <w:lang w:val="ka-GE"/>
        </w:rPr>
        <w:t>მეტია</w:t>
      </w:r>
      <w:r w:rsidRPr="00B516E9">
        <w:rPr>
          <w:rFonts w:ascii="Sylfaen" w:hAnsi="Sylfaen" w:cs="Sylfaen"/>
          <w:noProof/>
          <w:lang w:val="ka-GE"/>
        </w:rPr>
        <w:t>.</w:t>
      </w:r>
    </w:p>
    <w:p w:rsidR="00AC0B16" w:rsidRPr="00B516E9" w:rsidRDefault="006B788C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B516E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B516E9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B516E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B516E9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6040ED" w:rsidRPr="006A480B" w:rsidRDefault="00F8709C" w:rsidP="00AC0B16">
      <w:pPr>
        <w:spacing w:line="240" w:lineRule="auto"/>
        <w:jc w:val="both"/>
        <w:rPr>
          <w:rFonts w:ascii="Sylfaen" w:eastAsia="Times New Roman" w:hAnsi="Sylfaen"/>
          <w:highlight w:val="yellow"/>
          <w:lang w:val="ka-GE"/>
        </w:rPr>
      </w:pPr>
      <w:r>
        <w:rPr>
          <w:noProof/>
        </w:rPr>
        <w:drawing>
          <wp:inline distT="0" distB="0" distL="0" distR="0" wp14:anchorId="24F3C65E" wp14:editId="4A78D5FC">
            <wp:extent cx="6800850" cy="2724150"/>
            <wp:effectExtent l="0" t="0" r="0" b="0"/>
            <wp:docPr id="89" name="Chart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A360A" w:rsidRPr="00F8709C" w:rsidRDefault="007A360A" w:rsidP="007A360A">
      <w:pPr>
        <w:spacing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F8709C">
        <w:rPr>
          <w:rFonts w:ascii="Sylfaen" w:hAnsi="Sylfaen" w:cs="Sylfaen"/>
          <w:b/>
          <w:bCs/>
          <w:noProof/>
          <w:szCs w:val="28"/>
        </w:rPr>
        <w:lastRenderedPageBreak/>
        <w:t>საქართველოს</w:t>
      </w:r>
      <w:r w:rsidRPr="00F8709C">
        <w:rPr>
          <w:rFonts w:ascii="Sylfaen" w:hAnsi="Sylfaen" w:cs="Arial"/>
          <w:b/>
          <w:bCs/>
          <w:noProof/>
          <w:szCs w:val="28"/>
        </w:rPr>
        <w:t xml:space="preserve"> </w:t>
      </w:r>
      <w:r w:rsidRPr="00F8709C">
        <w:rPr>
          <w:rFonts w:ascii="Sylfaen" w:hAnsi="Sylfaen" w:cs="Sylfaen"/>
          <w:b/>
          <w:bCs/>
          <w:noProof/>
          <w:szCs w:val="28"/>
        </w:rPr>
        <w:t>სახელმწიფო</w:t>
      </w:r>
      <w:r w:rsidRPr="00F8709C">
        <w:rPr>
          <w:rFonts w:ascii="Sylfaen" w:hAnsi="Sylfaen" w:cs="Arial"/>
          <w:b/>
          <w:bCs/>
          <w:noProof/>
          <w:szCs w:val="28"/>
        </w:rPr>
        <w:t xml:space="preserve"> </w:t>
      </w:r>
      <w:r w:rsidRPr="00F8709C">
        <w:rPr>
          <w:rFonts w:ascii="Sylfaen" w:hAnsi="Sylfaen" w:cs="Sylfaen"/>
          <w:b/>
          <w:bCs/>
          <w:noProof/>
          <w:szCs w:val="28"/>
        </w:rPr>
        <w:t>დაცვის</w:t>
      </w:r>
      <w:r w:rsidRPr="00F8709C">
        <w:rPr>
          <w:rFonts w:ascii="Sylfaen" w:hAnsi="Sylfaen" w:cs="Arial"/>
          <w:b/>
          <w:bCs/>
          <w:noProof/>
          <w:szCs w:val="28"/>
        </w:rPr>
        <w:t xml:space="preserve"> </w:t>
      </w:r>
      <w:r w:rsidRPr="00F8709C">
        <w:rPr>
          <w:rFonts w:ascii="Sylfaen" w:hAnsi="Sylfaen" w:cs="Sylfaen"/>
          <w:b/>
          <w:bCs/>
          <w:noProof/>
          <w:szCs w:val="28"/>
        </w:rPr>
        <w:t>სპეციალური</w:t>
      </w:r>
      <w:r w:rsidRPr="00F8709C">
        <w:rPr>
          <w:rFonts w:ascii="Sylfaen" w:hAnsi="Sylfaen" w:cs="Arial"/>
          <w:b/>
          <w:bCs/>
          <w:noProof/>
          <w:szCs w:val="28"/>
        </w:rPr>
        <w:t xml:space="preserve"> </w:t>
      </w:r>
      <w:r w:rsidRPr="00F8709C">
        <w:rPr>
          <w:rFonts w:ascii="Sylfaen" w:hAnsi="Sylfaen" w:cs="Sylfaen"/>
          <w:b/>
          <w:bCs/>
          <w:noProof/>
          <w:szCs w:val="28"/>
        </w:rPr>
        <w:t>სამსახური</w:t>
      </w:r>
    </w:p>
    <w:p w:rsidR="00467123" w:rsidRPr="00F8709C" w:rsidRDefault="007A360A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F8709C">
        <w:rPr>
          <w:rFonts w:ascii="Sylfaen" w:hAnsi="Sylfaen" w:cs="Sylfaen"/>
          <w:noProof/>
          <w:szCs w:val="28"/>
        </w:rPr>
        <w:t>საქართველოს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სახელმწიფო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დაცვის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სპეციალური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სამსახურისათვის</w:t>
      </w:r>
      <w:r w:rsidRPr="00F8709C">
        <w:rPr>
          <w:rFonts w:ascii="Sylfaen" w:hAnsi="Sylfaen"/>
          <w:noProof/>
          <w:szCs w:val="28"/>
        </w:rPr>
        <w:t xml:space="preserve"> </w:t>
      </w:r>
      <w:r w:rsidR="006B788C" w:rsidRPr="00F8709C">
        <w:rPr>
          <w:rFonts w:ascii="Sylfaen" w:hAnsi="Sylfaen"/>
          <w:noProof/>
          <w:szCs w:val="28"/>
        </w:rPr>
        <w:t xml:space="preserve">2019 წლის </w:t>
      </w:r>
      <w:r w:rsidR="006A480B" w:rsidRPr="00F8709C">
        <w:rPr>
          <w:rFonts w:ascii="Sylfaen" w:hAnsi="Sylfaen"/>
          <w:noProof/>
          <w:szCs w:val="28"/>
        </w:rPr>
        <w:t>9 თვეში</w:t>
      </w:r>
      <w:r w:rsidR="00A20E78"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სახელმწიფო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ბიუჯეტით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გამოყოფილმა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დაზუსტებულმა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ასიგნებებმა</w:t>
      </w:r>
      <w:r w:rsidRPr="00F8709C">
        <w:rPr>
          <w:rFonts w:ascii="Sylfaen" w:hAnsi="Sylfaen"/>
          <w:noProof/>
          <w:szCs w:val="28"/>
        </w:rPr>
        <w:t xml:space="preserve"> </w:t>
      </w:r>
      <w:r w:rsidR="00680859" w:rsidRPr="00F8709C">
        <w:rPr>
          <w:rFonts w:ascii="Sylfaen" w:hAnsi="Sylfaen" w:cs="Sylfaen"/>
          <w:noProof/>
          <w:szCs w:val="28"/>
        </w:rPr>
        <w:t xml:space="preserve">შეადგინა </w:t>
      </w:r>
      <w:r w:rsidR="00F8709C" w:rsidRPr="00F8709C">
        <w:rPr>
          <w:rFonts w:ascii="Sylfaen" w:eastAsia="Times New Roman" w:hAnsi="Sylfaen"/>
          <w:color w:val="000000"/>
        </w:rPr>
        <w:t>49</w:t>
      </w:r>
      <w:r w:rsidR="00EE3E2A" w:rsidRPr="00F8709C">
        <w:rPr>
          <w:rFonts w:ascii="Sylfaen" w:eastAsia="Times New Roman" w:hAnsi="Sylfaen"/>
          <w:color w:val="000000"/>
        </w:rPr>
        <w:t xml:space="preserve"> </w:t>
      </w:r>
      <w:r w:rsidR="00F8709C" w:rsidRPr="00F8709C">
        <w:rPr>
          <w:rFonts w:ascii="Sylfaen" w:eastAsia="Times New Roman" w:hAnsi="Sylfaen"/>
          <w:color w:val="000000"/>
        </w:rPr>
        <w:t>989</w:t>
      </w:r>
      <w:r w:rsidR="00EE3E2A" w:rsidRPr="00F8709C">
        <w:rPr>
          <w:rFonts w:ascii="Sylfaen" w:eastAsia="Times New Roman" w:hAnsi="Sylfaen"/>
          <w:color w:val="000000"/>
        </w:rPr>
        <w:t>.</w:t>
      </w:r>
      <w:r w:rsidR="00F51628" w:rsidRPr="00F8709C">
        <w:rPr>
          <w:rFonts w:ascii="Sylfaen" w:eastAsia="Times New Roman" w:hAnsi="Sylfaen"/>
          <w:color w:val="000000"/>
        </w:rPr>
        <w:t>6</w:t>
      </w:r>
      <w:r w:rsidR="006B208C" w:rsidRPr="00F8709C">
        <w:rPr>
          <w:rFonts w:ascii="Sylfaen" w:eastAsia="Times New Roman" w:hAnsi="Sylfaen"/>
          <w:color w:val="000000"/>
          <w:lang w:val="ka-GE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ათასი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ლარი</w:t>
      </w:r>
      <w:r w:rsidRPr="00F8709C">
        <w:rPr>
          <w:rFonts w:ascii="Sylfaen" w:hAnsi="Sylfaen"/>
          <w:noProof/>
          <w:szCs w:val="28"/>
        </w:rPr>
        <w:t xml:space="preserve">, </w:t>
      </w:r>
      <w:r w:rsidRPr="00F8709C">
        <w:rPr>
          <w:rFonts w:ascii="Sylfaen" w:hAnsi="Sylfaen" w:cs="Sylfaen"/>
          <w:noProof/>
          <w:szCs w:val="28"/>
        </w:rPr>
        <w:t>ხოლო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ფაქტიურმა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დაფინასებამ</w:t>
      </w:r>
      <w:r w:rsidRPr="00F8709C">
        <w:rPr>
          <w:rFonts w:ascii="Sylfaen" w:hAnsi="Sylfaen"/>
          <w:noProof/>
          <w:szCs w:val="28"/>
        </w:rPr>
        <w:t xml:space="preserve"> </w:t>
      </w:r>
      <w:r w:rsidR="0039232A" w:rsidRPr="00F8709C">
        <w:rPr>
          <w:rFonts w:ascii="Sylfaen" w:hAnsi="Sylfaen"/>
          <w:noProof/>
          <w:szCs w:val="28"/>
        </w:rPr>
        <w:t xml:space="preserve">- </w:t>
      </w:r>
      <w:r w:rsidR="00F8709C" w:rsidRPr="00F8709C">
        <w:rPr>
          <w:rFonts w:ascii="Sylfaen" w:eastAsia="Times New Roman" w:hAnsi="Sylfaen"/>
          <w:color w:val="000000"/>
        </w:rPr>
        <w:t>47</w:t>
      </w:r>
      <w:r w:rsidR="00EE3E2A" w:rsidRPr="00F8709C">
        <w:rPr>
          <w:rFonts w:ascii="Sylfaen" w:eastAsia="Times New Roman" w:hAnsi="Sylfaen"/>
          <w:color w:val="000000"/>
        </w:rPr>
        <w:t xml:space="preserve"> </w:t>
      </w:r>
      <w:r w:rsidR="00F8709C" w:rsidRPr="00F8709C">
        <w:rPr>
          <w:rFonts w:ascii="Sylfaen" w:eastAsia="Times New Roman" w:hAnsi="Sylfaen"/>
          <w:color w:val="000000"/>
        </w:rPr>
        <w:t>111</w:t>
      </w:r>
      <w:r w:rsidR="00EE3E2A" w:rsidRPr="00F8709C">
        <w:rPr>
          <w:rFonts w:ascii="Sylfaen" w:eastAsia="Times New Roman" w:hAnsi="Sylfaen"/>
          <w:color w:val="000000"/>
        </w:rPr>
        <w:t>.</w:t>
      </w:r>
      <w:r w:rsidR="00F8709C" w:rsidRPr="00F8709C">
        <w:rPr>
          <w:rFonts w:ascii="Sylfaen" w:eastAsia="Times New Roman" w:hAnsi="Sylfaen"/>
          <w:color w:val="000000"/>
        </w:rPr>
        <w:t>7</w:t>
      </w:r>
      <w:r w:rsidR="006B208C" w:rsidRPr="00F8709C">
        <w:rPr>
          <w:rFonts w:ascii="Sylfaen" w:eastAsia="Times New Roman" w:hAnsi="Sylfaen"/>
          <w:color w:val="000000"/>
          <w:lang w:val="ka-GE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ათასი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ლარი</w:t>
      </w:r>
      <w:r w:rsidRPr="00F8709C">
        <w:rPr>
          <w:rFonts w:ascii="Sylfaen" w:hAnsi="Sylfaen"/>
          <w:noProof/>
          <w:szCs w:val="28"/>
        </w:rPr>
        <w:t xml:space="preserve">, </w:t>
      </w:r>
      <w:r w:rsidR="00A20E78" w:rsidRPr="00F8709C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F8709C">
        <w:rPr>
          <w:rFonts w:ascii="Sylfaen" w:hAnsi="Sylfaen" w:cs="Sylfaen"/>
          <w:noProof/>
          <w:szCs w:val="28"/>
        </w:rPr>
        <w:t xml:space="preserve"> </w:t>
      </w:r>
      <w:r w:rsidR="00C63476" w:rsidRPr="00F8709C">
        <w:rPr>
          <w:rFonts w:ascii="Sylfaen" w:hAnsi="Sylfaen" w:cs="Sylfaen"/>
          <w:noProof/>
          <w:szCs w:val="28"/>
        </w:rPr>
        <w:t>მაჩვენებელზე</w:t>
      </w:r>
      <w:r w:rsidR="008579F4" w:rsidRPr="00F8709C">
        <w:rPr>
          <w:rFonts w:ascii="Sylfaen" w:hAnsi="Sylfaen" w:cs="Sylfaen"/>
          <w:noProof/>
          <w:szCs w:val="28"/>
        </w:rPr>
        <w:t xml:space="preserve"> </w:t>
      </w:r>
      <w:r w:rsidR="00F8709C" w:rsidRPr="00F8709C">
        <w:rPr>
          <w:rFonts w:ascii="Sylfaen" w:hAnsi="Sylfaen" w:cs="Sylfaen"/>
          <w:noProof/>
          <w:szCs w:val="28"/>
        </w:rPr>
        <w:t>7</w:t>
      </w:r>
      <w:r w:rsidR="006040ED" w:rsidRPr="00F8709C">
        <w:rPr>
          <w:rFonts w:ascii="Sylfaen" w:hAnsi="Sylfaen" w:cs="Sylfaen"/>
          <w:noProof/>
          <w:szCs w:val="28"/>
        </w:rPr>
        <w:t xml:space="preserve"> </w:t>
      </w:r>
      <w:r w:rsidR="00F8709C" w:rsidRPr="00F8709C">
        <w:rPr>
          <w:rFonts w:ascii="Sylfaen" w:eastAsia="Times New Roman" w:hAnsi="Sylfaen"/>
          <w:color w:val="000000"/>
        </w:rPr>
        <w:t>986</w:t>
      </w:r>
      <w:r w:rsidR="00EE3E2A" w:rsidRPr="00F8709C">
        <w:rPr>
          <w:rFonts w:ascii="Sylfaen" w:eastAsia="Times New Roman" w:hAnsi="Sylfaen"/>
          <w:color w:val="000000"/>
        </w:rPr>
        <w:t>.</w:t>
      </w:r>
      <w:r w:rsidR="00F8709C" w:rsidRPr="00F8709C">
        <w:rPr>
          <w:rFonts w:ascii="Sylfaen" w:eastAsia="Times New Roman" w:hAnsi="Sylfaen"/>
          <w:color w:val="000000"/>
        </w:rPr>
        <w:t>0</w:t>
      </w:r>
      <w:r w:rsidR="00EE3E2A" w:rsidRPr="00F8709C">
        <w:rPr>
          <w:rFonts w:ascii="Sylfaen" w:eastAsia="Times New Roman" w:hAnsi="Sylfaen"/>
          <w:color w:val="000000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ათასი</w:t>
      </w:r>
      <w:r w:rsidRPr="00F8709C">
        <w:rPr>
          <w:rFonts w:ascii="Sylfaen" w:hAnsi="Sylfaen"/>
          <w:noProof/>
          <w:szCs w:val="28"/>
        </w:rPr>
        <w:t xml:space="preserve"> </w:t>
      </w:r>
      <w:r w:rsidRPr="00F8709C">
        <w:rPr>
          <w:rFonts w:ascii="Sylfaen" w:hAnsi="Sylfaen" w:cs="Sylfaen"/>
          <w:noProof/>
          <w:szCs w:val="28"/>
        </w:rPr>
        <w:t>ლარით</w:t>
      </w:r>
      <w:r w:rsidRPr="00F8709C">
        <w:rPr>
          <w:rFonts w:ascii="Sylfaen" w:hAnsi="Sylfaen"/>
          <w:noProof/>
          <w:szCs w:val="28"/>
        </w:rPr>
        <w:t xml:space="preserve"> </w:t>
      </w:r>
      <w:r w:rsidR="000E47E3" w:rsidRPr="00F8709C">
        <w:rPr>
          <w:rFonts w:ascii="Sylfaen" w:hAnsi="Sylfaen" w:cs="Sylfaen"/>
          <w:noProof/>
          <w:szCs w:val="28"/>
          <w:lang w:val="ka-GE"/>
        </w:rPr>
        <w:t>მეტია</w:t>
      </w:r>
      <w:r w:rsidR="00D93E5D" w:rsidRPr="00F8709C">
        <w:rPr>
          <w:rFonts w:ascii="Sylfaen" w:hAnsi="Sylfaen" w:cs="Sylfaen"/>
          <w:noProof/>
          <w:szCs w:val="28"/>
          <w:lang w:val="ka-GE"/>
        </w:rPr>
        <w:t>.</w:t>
      </w:r>
    </w:p>
    <w:p w:rsidR="0091523C" w:rsidRPr="00F8709C" w:rsidRDefault="0091523C" w:rsidP="003E6A67">
      <w:pPr>
        <w:spacing w:after="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</w:p>
    <w:p w:rsidR="00380845" w:rsidRPr="00F8709C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8709C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8709C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870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8709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63DA4" w:rsidRPr="00F8709C" w:rsidRDefault="00F8709C" w:rsidP="00313754">
      <w:pPr>
        <w:tabs>
          <w:tab w:val="left" w:pos="540"/>
          <w:tab w:val="left" w:pos="1710"/>
        </w:tabs>
        <w:spacing w:before="240" w:after="0"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F8709C">
        <w:rPr>
          <w:noProof/>
        </w:rPr>
        <w:drawing>
          <wp:inline distT="0" distB="0" distL="0" distR="0" wp14:anchorId="140571A7" wp14:editId="708CCDB1">
            <wp:extent cx="6715125" cy="2124075"/>
            <wp:effectExtent l="0" t="0" r="0" b="0"/>
            <wp:docPr id="90" name="Chart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6337E2" w:rsidRPr="00F8709C" w:rsidRDefault="007A360A" w:rsidP="00313754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F8709C">
        <w:rPr>
          <w:rFonts w:ascii="Sylfaen" w:hAnsi="Sylfaen" w:cs="Sylfaen"/>
          <w:noProof/>
          <w:szCs w:val="28"/>
        </w:rPr>
        <w:t xml:space="preserve">საქართველოს სახელმწიფო დაცვის სპეციალური სამსახურისათვის გამოყოფილ სახსრებში „ხარჯების“ მუხლის საკასო შესრულებამ </w:t>
      </w:r>
      <w:r w:rsidR="00680859" w:rsidRPr="00F8709C">
        <w:rPr>
          <w:rFonts w:ascii="Sylfaen" w:hAnsi="Sylfaen" w:cs="Sylfaen"/>
          <w:noProof/>
          <w:szCs w:val="28"/>
        </w:rPr>
        <w:t xml:space="preserve">შეადგინა </w:t>
      </w:r>
      <w:r w:rsidR="00F51628" w:rsidRPr="00F8709C">
        <w:rPr>
          <w:rFonts w:ascii="Sylfaen" w:hAnsi="Sylfaen" w:cs="Sylfaen"/>
          <w:noProof/>
          <w:szCs w:val="28"/>
        </w:rPr>
        <w:t>8</w:t>
      </w:r>
      <w:r w:rsidR="00F8709C" w:rsidRPr="00F8709C">
        <w:rPr>
          <w:rFonts w:ascii="Sylfaen" w:hAnsi="Sylfaen" w:cs="Sylfaen"/>
          <w:noProof/>
          <w:szCs w:val="28"/>
        </w:rPr>
        <w:t>5</w:t>
      </w:r>
      <w:r w:rsidR="00EE3E2A" w:rsidRPr="00F8709C">
        <w:rPr>
          <w:rFonts w:ascii="Sylfaen" w:hAnsi="Sylfaen" w:cs="Sylfaen"/>
          <w:noProof/>
          <w:szCs w:val="28"/>
        </w:rPr>
        <w:t>.</w:t>
      </w:r>
      <w:r w:rsidR="00F8709C" w:rsidRPr="00F8709C">
        <w:rPr>
          <w:rFonts w:ascii="Sylfaen" w:hAnsi="Sylfaen" w:cs="Sylfaen"/>
          <w:noProof/>
          <w:szCs w:val="28"/>
        </w:rPr>
        <w:t>4</w:t>
      </w:r>
      <w:r w:rsidR="006B208C" w:rsidRPr="00F8709C">
        <w:rPr>
          <w:rFonts w:ascii="Sylfaen" w:hAnsi="Sylfaen" w:cs="Sylfaen"/>
          <w:noProof/>
          <w:szCs w:val="28"/>
        </w:rPr>
        <w:t>%</w:t>
      </w:r>
      <w:r w:rsidRPr="00F8709C">
        <w:rPr>
          <w:rFonts w:ascii="Sylfaen" w:hAnsi="Sylfaen" w:cs="Sylfaen"/>
          <w:noProof/>
          <w:szCs w:val="28"/>
        </w:rPr>
        <w:t xml:space="preserve">, </w:t>
      </w:r>
      <w:r w:rsidR="00606A49" w:rsidRPr="00F8709C">
        <w:rPr>
          <w:rFonts w:ascii="Sylfaen" w:hAnsi="Sylfaen" w:cs="Sylfaen"/>
          <w:noProof/>
          <w:szCs w:val="28"/>
        </w:rPr>
        <w:t xml:space="preserve">ხოლო </w:t>
      </w:r>
      <w:r w:rsidRPr="00F8709C">
        <w:rPr>
          <w:rFonts w:ascii="Sylfaen" w:hAnsi="Sylfaen" w:cs="Sylfaen"/>
          <w:noProof/>
          <w:szCs w:val="28"/>
        </w:rPr>
        <w:t xml:space="preserve">„არაფინანსური აქტივების ზრდის“ მუხლით </w:t>
      </w:r>
      <w:r w:rsidR="00461CD6" w:rsidRPr="00F8709C">
        <w:rPr>
          <w:rFonts w:ascii="Sylfaen" w:hAnsi="Sylfaen" w:cs="Sylfaen"/>
          <w:noProof/>
          <w:szCs w:val="28"/>
        </w:rPr>
        <w:t>-</w:t>
      </w:r>
      <w:r w:rsidRPr="00F8709C">
        <w:rPr>
          <w:rFonts w:ascii="Sylfaen" w:hAnsi="Sylfaen" w:cs="Sylfaen"/>
          <w:noProof/>
          <w:szCs w:val="28"/>
        </w:rPr>
        <w:t xml:space="preserve"> </w:t>
      </w:r>
      <w:r w:rsidR="00F51628" w:rsidRPr="00F8709C">
        <w:rPr>
          <w:rFonts w:ascii="Sylfaen" w:hAnsi="Sylfaen" w:cs="Sylfaen"/>
          <w:noProof/>
          <w:szCs w:val="28"/>
        </w:rPr>
        <w:t>1</w:t>
      </w:r>
      <w:r w:rsidR="00F8709C" w:rsidRPr="00F8709C">
        <w:rPr>
          <w:rFonts w:ascii="Sylfaen" w:hAnsi="Sylfaen" w:cs="Sylfaen"/>
          <w:noProof/>
          <w:szCs w:val="28"/>
        </w:rPr>
        <w:t>4</w:t>
      </w:r>
      <w:r w:rsidR="00EE3E2A" w:rsidRPr="00F8709C">
        <w:rPr>
          <w:rFonts w:ascii="Sylfaen" w:hAnsi="Sylfaen" w:cs="Sylfaen"/>
          <w:noProof/>
          <w:szCs w:val="28"/>
        </w:rPr>
        <w:t>.</w:t>
      </w:r>
      <w:r w:rsidR="00F8709C" w:rsidRPr="00F8709C">
        <w:rPr>
          <w:rFonts w:ascii="Sylfaen" w:hAnsi="Sylfaen" w:cs="Sylfaen"/>
          <w:noProof/>
          <w:szCs w:val="28"/>
        </w:rPr>
        <w:t>6</w:t>
      </w:r>
      <w:r w:rsidR="006B208C" w:rsidRPr="00F8709C">
        <w:rPr>
          <w:rFonts w:ascii="Sylfaen" w:hAnsi="Sylfaen" w:cs="Sylfaen"/>
          <w:noProof/>
          <w:szCs w:val="28"/>
        </w:rPr>
        <w:t>%</w:t>
      </w:r>
      <w:r w:rsidR="00606A49" w:rsidRPr="00F8709C">
        <w:rPr>
          <w:rFonts w:ascii="Sylfaen" w:hAnsi="Sylfaen" w:cs="Sylfaen"/>
          <w:noProof/>
          <w:szCs w:val="28"/>
        </w:rPr>
        <w:t>.</w:t>
      </w:r>
    </w:p>
    <w:p w:rsidR="007A360A" w:rsidRPr="00F8709C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F8709C">
        <w:rPr>
          <w:rFonts w:ascii="Sylfaen" w:hAnsi="Sylfaen" w:cs="Sylfaen"/>
          <w:b/>
          <w:noProof/>
          <w:szCs w:val="28"/>
          <w:lang w:val="sv-SE"/>
        </w:rPr>
        <w:t>საქართველოს</w:t>
      </w:r>
      <w:r w:rsidRPr="00F8709C">
        <w:rPr>
          <w:rFonts w:ascii="Sylfaen" w:hAnsi="Sylfaen"/>
          <w:b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b/>
          <w:noProof/>
          <w:szCs w:val="28"/>
          <w:lang w:val="sv-SE"/>
        </w:rPr>
        <w:t>სახალხო</w:t>
      </w:r>
      <w:r w:rsidRPr="00F8709C">
        <w:rPr>
          <w:rFonts w:ascii="Sylfaen" w:hAnsi="Sylfaen"/>
          <w:b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b/>
          <w:noProof/>
          <w:szCs w:val="28"/>
          <w:lang w:val="sv-SE"/>
        </w:rPr>
        <w:t>დამცველის</w:t>
      </w:r>
      <w:r w:rsidRPr="00F8709C">
        <w:rPr>
          <w:rFonts w:ascii="Sylfaen" w:hAnsi="Sylfaen"/>
          <w:b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b/>
          <w:noProof/>
          <w:szCs w:val="28"/>
          <w:lang w:val="sv-SE"/>
        </w:rPr>
        <w:t>აპარატი</w:t>
      </w:r>
    </w:p>
    <w:p w:rsidR="0031175A" w:rsidRPr="00F8709C" w:rsidRDefault="007A360A" w:rsidP="00B7243D">
      <w:pPr>
        <w:ind w:firstLine="720"/>
        <w:jc w:val="both"/>
        <w:rPr>
          <w:rFonts w:ascii="Sylfaen" w:hAnsi="Sylfaen"/>
          <w:noProof/>
          <w:szCs w:val="28"/>
          <w:lang w:val="sv-SE"/>
        </w:rPr>
      </w:pPr>
      <w:r w:rsidRPr="00F8709C">
        <w:rPr>
          <w:rFonts w:ascii="Sylfaen" w:hAnsi="Sylfaen" w:cs="Sylfaen"/>
          <w:noProof/>
          <w:szCs w:val="28"/>
          <w:lang w:val="sv-SE"/>
        </w:rPr>
        <w:t>საქართველოს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სახალხო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დამცველის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აპარატისთვის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="006B788C" w:rsidRPr="00F8709C">
        <w:rPr>
          <w:rFonts w:ascii="Sylfaen" w:hAnsi="Sylfaen"/>
          <w:noProof/>
          <w:szCs w:val="28"/>
          <w:lang w:val="sv-SE"/>
        </w:rPr>
        <w:t xml:space="preserve">2019 წლის </w:t>
      </w:r>
      <w:r w:rsidR="006A480B" w:rsidRPr="00F8709C">
        <w:rPr>
          <w:rFonts w:ascii="Sylfaen" w:hAnsi="Sylfaen"/>
          <w:noProof/>
          <w:szCs w:val="28"/>
          <w:lang w:val="sv-SE"/>
        </w:rPr>
        <w:t>9 თვეში</w:t>
      </w:r>
      <w:r w:rsidR="00A20E78"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სახელმწიფო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ბიუჯეტით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გამოყოფილმა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დაზუსტებულმა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ასიგნებებმა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="00680859" w:rsidRPr="00F8709C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F8709C">
        <w:rPr>
          <w:rFonts w:ascii="Sylfaen" w:eastAsia="Times New Roman" w:hAnsi="Sylfaen"/>
          <w:color w:val="000000"/>
        </w:rPr>
        <w:t>4</w:t>
      </w:r>
      <w:r w:rsidR="009307F5" w:rsidRPr="00F8709C">
        <w:rPr>
          <w:rFonts w:ascii="Sylfaen" w:eastAsia="Times New Roman" w:hAnsi="Sylfaen"/>
          <w:color w:val="000000"/>
        </w:rPr>
        <w:t xml:space="preserve"> </w:t>
      </w:r>
      <w:r w:rsidR="00F8709C">
        <w:rPr>
          <w:rFonts w:ascii="Sylfaen" w:eastAsia="Times New Roman" w:hAnsi="Sylfaen"/>
          <w:color w:val="000000"/>
        </w:rPr>
        <w:t>799</w:t>
      </w:r>
      <w:r w:rsidR="009307F5" w:rsidRPr="00F8709C">
        <w:rPr>
          <w:rFonts w:ascii="Sylfaen" w:eastAsia="Times New Roman" w:hAnsi="Sylfaen"/>
          <w:color w:val="000000"/>
        </w:rPr>
        <w:t>.</w:t>
      </w:r>
      <w:r w:rsidR="005303EB" w:rsidRPr="00F8709C">
        <w:rPr>
          <w:rFonts w:ascii="Sylfaen" w:eastAsia="Times New Roman" w:hAnsi="Sylfaen"/>
          <w:color w:val="000000"/>
        </w:rPr>
        <w:t>0</w:t>
      </w:r>
      <w:r w:rsidR="00453F54" w:rsidRPr="00F8709C">
        <w:rPr>
          <w:rFonts w:ascii="Sylfaen" w:eastAsia="Times New Roman" w:hAnsi="Sylfaen"/>
          <w:color w:val="000000"/>
          <w:lang w:val="ka-G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ათასი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ლარი</w:t>
      </w:r>
      <w:r w:rsidRPr="00F8709C">
        <w:rPr>
          <w:rFonts w:ascii="Sylfaen" w:hAnsi="Sylfaen"/>
          <w:noProof/>
          <w:szCs w:val="28"/>
          <w:lang w:val="sv-SE"/>
        </w:rPr>
        <w:t xml:space="preserve">, </w:t>
      </w:r>
      <w:r w:rsidRPr="00F8709C">
        <w:rPr>
          <w:rFonts w:ascii="Sylfaen" w:hAnsi="Sylfaen" w:cs="Sylfaen"/>
          <w:noProof/>
          <w:szCs w:val="28"/>
          <w:lang w:val="sv-SE"/>
        </w:rPr>
        <w:t>ხოლო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ფაქტიურმა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დაფინანსებამ</w:t>
      </w:r>
      <w:r w:rsidR="00AA4D1F" w:rsidRPr="00F8709C">
        <w:rPr>
          <w:rFonts w:ascii="Sylfaen" w:hAnsi="Sylfaen" w:cs="Sylfaen"/>
          <w:noProof/>
          <w:szCs w:val="28"/>
          <w:lang w:val="ka-GE"/>
        </w:rPr>
        <w:t xml:space="preserve"> </w:t>
      </w:r>
      <w:r w:rsidR="0039232A" w:rsidRPr="00F8709C">
        <w:rPr>
          <w:rFonts w:ascii="Sylfaen" w:hAnsi="Sylfaen"/>
          <w:noProof/>
          <w:szCs w:val="28"/>
          <w:lang w:val="sv-SE"/>
        </w:rPr>
        <w:t xml:space="preserve">- </w:t>
      </w:r>
      <w:r w:rsidR="00F8709C">
        <w:rPr>
          <w:rFonts w:ascii="Sylfaen" w:eastAsia="Times New Roman" w:hAnsi="Sylfaen"/>
          <w:color w:val="000000"/>
        </w:rPr>
        <w:t>5</w:t>
      </w:r>
      <w:r w:rsidR="009307F5" w:rsidRPr="00F8709C">
        <w:rPr>
          <w:rFonts w:ascii="Sylfaen" w:eastAsia="Times New Roman" w:hAnsi="Sylfaen"/>
          <w:color w:val="000000"/>
        </w:rPr>
        <w:t xml:space="preserve"> </w:t>
      </w:r>
      <w:r w:rsidR="00F8709C">
        <w:rPr>
          <w:rFonts w:ascii="Sylfaen" w:eastAsia="Times New Roman" w:hAnsi="Sylfaen"/>
          <w:color w:val="000000"/>
        </w:rPr>
        <w:t>264</w:t>
      </w:r>
      <w:r w:rsidR="009307F5" w:rsidRPr="00F8709C">
        <w:rPr>
          <w:rFonts w:ascii="Sylfaen" w:eastAsia="Times New Roman" w:hAnsi="Sylfaen"/>
          <w:color w:val="000000"/>
        </w:rPr>
        <w:t>.</w:t>
      </w:r>
      <w:r w:rsidR="00F8709C">
        <w:rPr>
          <w:rFonts w:ascii="Sylfaen" w:eastAsia="Times New Roman" w:hAnsi="Sylfaen"/>
          <w:color w:val="000000"/>
        </w:rPr>
        <w:t>7</w:t>
      </w:r>
      <w:r w:rsidR="00453F54" w:rsidRPr="00F8709C">
        <w:rPr>
          <w:rFonts w:ascii="Sylfaen" w:eastAsia="Times New Roman" w:hAnsi="Sylfaen"/>
          <w:color w:val="000000"/>
          <w:lang w:val="ka-G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ათასი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ლარი</w:t>
      </w:r>
      <w:r w:rsidRPr="00F8709C">
        <w:rPr>
          <w:rFonts w:ascii="Sylfaen" w:hAnsi="Sylfaen"/>
          <w:noProof/>
          <w:szCs w:val="28"/>
          <w:lang w:val="sv-SE"/>
        </w:rPr>
        <w:t xml:space="preserve">, </w:t>
      </w:r>
      <w:r w:rsidR="00A20E78" w:rsidRPr="00F8709C">
        <w:rPr>
          <w:rFonts w:ascii="Sylfaen" w:hAnsi="Sylfaen" w:cs="Sylfaen"/>
          <w:noProof/>
          <w:szCs w:val="28"/>
          <w:lang w:val="sv-SE"/>
        </w:rPr>
        <w:t>რაც 2018 წლის შესაბამის</w:t>
      </w:r>
      <w:r w:rsidR="002E74FF" w:rsidRPr="00F8709C">
        <w:rPr>
          <w:rFonts w:ascii="Sylfaen" w:hAnsi="Sylfaen" w:cs="Sylfaen"/>
          <w:noProof/>
          <w:szCs w:val="28"/>
          <w:lang w:val="sv-SE"/>
        </w:rPr>
        <w:t xml:space="preserve"> </w:t>
      </w:r>
      <w:r w:rsidR="00C63476" w:rsidRPr="00F8709C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="00F8709C">
        <w:rPr>
          <w:rFonts w:ascii="Sylfaen" w:eastAsia="Times New Roman" w:hAnsi="Sylfaen"/>
          <w:color w:val="000000"/>
        </w:rPr>
        <w:t>158</w:t>
      </w:r>
      <w:r w:rsidR="009307F5" w:rsidRPr="00F8709C">
        <w:rPr>
          <w:rFonts w:ascii="Sylfaen" w:eastAsia="Times New Roman" w:hAnsi="Sylfaen"/>
          <w:color w:val="000000"/>
        </w:rPr>
        <w:t>.</w:t>
      </w:r>
      <w:r w:rsidR="00F8709C">
        <w:rPr>
          <w:rFonts w:ascii="Sylfaen" w:eastAsia="Times New Roman" w:hAnsi="Sylfaen"/>
          <w:color w:val="000000"/>
        </w:rPr>
        <w:t>3</w:t>
      </w:r>
      <w:r w:rsidR="00453F54" w:rsidRPr="00F8709C">
        <w:rPr>
          <w:rFonts w:ascii="Sylfaen" w:eastAsia="Times New Roman" w:hAnsi="Sylfaen"/>
          <w:color w:val="000000"/>
          <w:lang w:val="ka-G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ათასი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Pr="00F8709C">
        <w:rPr>
          <w:rFonts w:ascii="Sylfaen" w:hAnsi="Sylfaen" w:cs="Sylfaen"/>
          <w:noProof/>
          <w:szCs w:val="28"/>
          <w:lang w:val="sv-SE"/>
        </w:rPr>
        <w:t>ლარით</w:t>
      </w:r>
      <w:r w:rsidRPr="00F8709C">
        <w:rPr>
          <w:rFonts w:ascii="Sylfaen" w:hAnsi="Sylfaen"/>
          <w:noProof/>
          <w:szCs w:val="28"/>
          <w:lang w:val="sv-SE"/>
        </w:rPr>
        <w:t xml:space="preserve"> </w:t>
      </w:r>
      <w:r w:rsidR="00337215" w:rsidRPr="00F8709C">
        <w:rPr>
          <w:rFonts w:ascii="Sylfaen" w:hAnsi="Sylfaen" w:cs="Sylfaen"/>
          <w:noProof/>
          <w:szCs w:val="28"/>
          <w:lang w:val="ka-GE"/>
        </w:rPr>
        <w:t>მეტია</w:t>
      </w:r>
      <w:r w:rsidRPr="00F8709C">
        <w:rPr>
          <w:rFonts w:ascii="Sylfaen" w:hAnsi="Sylfaen"/>
          <w:noProof/>
          <w:szCs w:val="28"/>
          <w:lang w:val="sv-SE"/>
        </w:rPr>
        <w:t>.</w:t>
      </w:r>
    </w:p>
    <w:p w:rsidR="00380845" w:rsidRPr="00F8709C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F8709C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F8709C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F8709C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F8709C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F8709C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F8709C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F8709C" w:rsidRDefault="00F8709C" w:rsidP="00313754">
      <w:pPr>
        <w:spacing w:before="240" w:after="0" w:line="240" w:lineRule="auto"/>
        <w:jc w:val="center"/>
        <w:rPr>
          <w:rFonts w:ascii="Sylfaen" w:hAnsi="Sylfaen"/>
          <w:noProof/>
          <w:szCs w:val="28"/>
          <w:lang w:val="sv-SE"/>
        </w:rPr>
      </w:pPr>
      <w:r w:rsidRPr="00F8709C">
        <w:rPr>
          <w:noProof/>
        </w:rPr>
        <w:drawing>
          <wp:inline distT="0" distB="0" distL="0" distR="0" wp14:anchorId="68381601" wp14:editId="5064BAC8">
            <wp:extent cx="6715125" cy="2343150"/>
            <wp:effectExtent l="0" t="0" r="0" b="0"/>
            <wp:docPr id="91" name="Chart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51628" w:rsidRPr="00F8709C" w:rsidRDefault="00313754" w:rsidP="00313754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F8709C">
        <w:rPr>
          <w:rFonts w:ascii="Sylfaen" w:hAnsi="Sylfaen" w:cs="Sylfaen"/>
          <w:noProof/>
          <w:szCs w:val="28"/>
        </w:rPr>
        <w:t>საქართველოს სახალხო დამცველის აპარატისთვის  გამოყოფილ სახსრებში „ხარჯების“ მუხლის საკასო შესრულებამ შეადგინა 99.9</w:t>
      </w:r>
      <w:r w:rsidR="00F8709C" w:rsidRPr="00F8709C">
        <w:rPr>
          <w:rFonts w:ascii="Sylfaen" w:hAnsi="Sylfaen" w:cs="Sylfaen"/>
          <w:noProof/>
          <w:szCs w:val="28"/>
        </w:rPr>
        <w:t>9</w:t>
      </w:r>
      <w:r w:rsidRPr="00F8709C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- 0.0</w:t>
      </w:r>
      <w:r w:rsidR="00F8709C" w:rsidRPr="00F8709C">
        <w:rPr>
          <w:rFonts w:ascii="Sylfaen" w:hAnsi="Sylfaen" w:cs="Sylfaen"/>
          <w:noProof/>
          <w:szCs w:val="28"/>
        </w:rPr>
        <w:t>1</w:t>
      </w:r>
      <w:r w:rsidRPr="00F8709C">
        <w:rPr>
          <w:rFonts w:ascii="Sylfaen" w:hAnsi="Sylfaen" w:cs="Sylfaen"/>
          <w:noProof/>
          <w:szCs w:val="28"/>
        </w:rPr>
        <w:t>%.</w:t>
      </w:r>
    </w:p>
    <w:p w:rsidR="007A360A" w:rsidRPr="008D7539" w:rsidRDefault="007A360A" w:rsidP="0039232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D7539">
        <w:rPr>
          <w:rFonts w:ascii="Sylfaen" w:hAnsi="Sylfaen" w:cs="Sylfaen"/>
          <w:b/>
          <w:noProof/>
          <w:szCs w:val="28"/>
          <w:lang w:val="ka-GE"/>
        </w:rPr>
        <w:lastRenderedPageBreak/>
        <w:t>სსიპ</w:t>
      </w:r>
      <w:r w:rsidRPr="008D7539">
        <w:rPr>
          <w:rFonts w:ascii="Sylfaen" w:hAnsi="Sylfaen"/>
          <w:b/>
          <w:noProof/>
          <w:szCs w:val="28"/>
          <w:lang w:val="ka-GE"/>
        </w:rPr>
        <w:t xml:space="preserve"> - </w:t>
      </w:r>
      <w:r w:rsidRPr="008D7539">
        <w:rPr>
          <w:rFonts w:ascii="Sylfaen" w:hAnsi="Sylfaen" w:cs="Sylfaen"/>
          <w:b/>
          <w:noProof/>
          <w:szCs w:val="28"/>
          <w:lang w:val="ka-GE"/>
        </w:rPr>
        <w:t>საზოგადოებრივი</w:t>
      </w:r>
      <w:r w:rsidRPr="008D7539">
        <w:rPr>
          <w:rFonts w:ascii="Sylfaen" w:hAnsi="Sylfaen"/>
          <w:b/>
          <w:noProof/>
          <w:szCs w:val="28"/>
          <w:lang w:val="ka-GE"/>
        </w:rPr>
        <w:t xml:space="preserve"> </w:t>
      </w:r>
      <w:r w:rsidRPr="008D7539">
        <w:rPr>
          <w:rFonts w:ascii="Sylfaen" w:hAnsi="Sylfaen" w:cs="Sylfaen"/>
          <w:b/>
          <w:noProof/>
          <w:szCs w:val="28"/>
          <w:lang w:val="ka-GE"/>
        </w:rPr>
        <w:t>მაუწყებელი</w:t>
      </w:r>
    </w:p>
    <w:p w:rsidR="00D605C2" w:rsidRPr="008D7539" w:rsidRDefault="007A360A" w:rsidP="00B7243D">
      <w:pPr>
        <w:ind w:firstLine="720"/>
        <w:jc w:val="both"/>
        <w:rPr>
          <w:rFonts w:ascii="Sylfaen" w:eastAsia="Times New Roman" w:hAnsi="Sylfaen"/>
          <w:color w:val="000000"/>
        </w:rPr>
      </w:pPr>
      <w:r w:rsidRPr="008D7539">
        <w:rPr>
          <w:rFonts w:ascii="Sylfaen" w:hAnsi="Sylfaen" w:cs="Sylfaen"/>
          <w:noProof/>
          <w:szCs w:val="28"/>
          <w:lang w:val="sv-SE"/>
        </w:rPr>
        <w:t xml:space="preserve">სსიპ - საზოგადოებრივი მაუწყებლისათვის </w:t>
      </w:r>
      <w:r w:rsidR="006B788C" w:rsidRPr="008D7539">
        <w:rPr>
          <w:rFonts w:ascii="Sylfaen" w:hAnsi="Sylfaen" w:cs="Sylfaen"/>
          <w:noProof/>
          <w:szCs w:val="28"/>
          <w:lang w:val="sv-SE"/>
        </w:rPr>
        <w:t xml:space="preserve">2019 წლის </w:t>
      </w:r>
      <w:r w:rsidR="006A480B" w:rsidRPr="008D7539">
        <w:rPr>
          <w:rFonts w:ascii="Sylfaen" w:hAnsi="Sylfaen" w:cs="Sylfaen"/>
          <w:noProof/>
          <w:szCs w:val="28"/>
          <w:lang w:val="sv-SE"/>
        </w:rPr>
        <w:t>9 თვეში</w:t>
      </w:r>
      <w:r w:rsidR="00A20E78" w:rsidRPr="008D7539">
        <w:rPr>
          <w:rFonts w:ascii="Sylfaen" w:hAnsi="Sylfaen" w:cs="Sylfaen"/>
          <w:noProof/>
          <w:szCs w:val="28"/>
          <w:lang w:val="sv-SE"/>
        </w:rPr>
        <w:t xml:space="preserve"> </w:t>
      </w:r>
      <w:r w:rsidRPr="008D7539">
        <w:rPr>
          <w:rFonts w:ascii="Sylfaen" w:hAnsi="Sylfaen" w:cs="Sylfaen"/>
          <w:noProof/>
          <w:szCs w:val="28"/>
          <w:lang w:val="sv-SE"/>
        </w:rPr>
        <w:t xml:space="preserve">სახელმწიფო ბიუჯეტით გამოყოფილმა დაზუსტებულმა ასიგნებებმა </w:t>
      </w:r>
      <w:r w:rsidR="00680859" w:rsidRPr="008D7539">
        <w:rPr>
          <w:rFonts w:ascii="Sylfaen" w:hAnsi="Sylfaen" w:cs="Sylfaen"/>
          <w:noProof/>
          <w:szCs w:val="28"/>
          <w:lang w:val="sv-SE"/>
        </w:rPr>
        <w:t xml:space="preserve">შეადგინა </w:t>
      </w:r>
      <w:r w:rsidR="008D7539" w:rsidRPr="008D7539">
        <w:rPr>
          <w:rFonts w:ascii="Sylfaen" w:eastAsia="Times New Roman" w:hAnsi="Sylfaen"/>
          <w:color w:val="000000"/>
        </w:rPr>
        <w:t>46</w:t>
      </w:r>
      <w:r w:rsidR="007741A5" w:rsidRPr="008D7539">
        <w:rPr>
          <w:rFonts w:ascii="Sylfaen" w:eastAsia="Times New Roman" w:hAnsi="Sylfaen"/>
          <w:color w:val="000000"/>
        </w:rPr>
        <w:t xml:space="preserve"> </w:t>
      </w:r>
      <w:r w:rsidR="008D7539" w:rsidRPr="008D7539">
        <w:rPr>
          <w:rFonts w:ascii="Sylfaen" w:eastAsia="Times New Roman" w:hAnsi="Sylfaen"/>
          <w:color w:val="000000"/>
        </w:rPr>
        <w:t>553</w:t>
      </w:r>
      <w:r w:rsidR="00912CA1" w:rsidRPr="008D7539">
        <w:rPr>
          <w:rFonts w:ascii="Sylfaen" w:eastAsia="Times New Roman" w:hAnsi="Sylfaen"/>
          <w:color w:val="000000"/>
          <w:lang w:val="ka-GE"/>
        </w:rPr>
        <w:t>.</w:t>
      </w:r>
      <w:r w:rsidR="005303EB" w:rsidRPr="008D7539">
        <w:rPr>
          <w:rFonts w:ascii="Sylfaen" w:eastAsia="Times New Roman" w:hAnsi="Sylfaen"/>
          <w:color w:val="000000"/>
        </w:rPr>
        <w:t>0</w:t>
      </w:r>
      <w:r w:rsidR="00F260BE" w:rsidRPr="008D7539">
        <w:rPr>
          <w:rFonts w:ascii="Sylfaen" w:eastAsia="Times New Roman" w:hAnsi="Sylfaen"/>
          <w:color w:val="000000"/>
          <w:lang w:val="ka-GE"/>
        </w:rPr>
        <w:t xml:space="preserve"> </w:t>
      </w:r>
      <w:r w:rsidRPr="008D7539">
        <w:rPr>
          <w:rFonts w:ascii="Sylfaen" w:hAnsi="Sylfaen" w:cs="Sylfaen"/>
          <w:noProof/>
          <w:szCs w:val="28"/>
          <w:lang w:val="sv-SE"/>
        </w:rPr>
        <w:t xml:space="preserve">ათასი ლარი, ხოლო ფაქტიურმა დაფინანსებამ - </w:t>
      </w:r>
      <w:r w:rsidR="008D7539" w:rsidRPr="008D7539">
        <w:rPr>
          <w:rFonts w:ascii="Sylfaen" w:eastAsia="Times New Roman" w:hAnsi="Sylfaen"/>
          <w:color w:val="000000"/>
        </w:rPr>
        <w:t>46</w:t>
      </w:r>
      <w:r w:rsidR="007741A5" w:rsidRPr="008D7539">
        <w:rPr>
          <w:rFonts w:ascii="Sylfaen" w:eastAsia="Times New Roman" w:hAnsi="Sylfaen"/>
          <w:color w:val="000000"/>
        </w:rPr>
        <w:t xml:space="preserve"> </w:t>
      </w:r>
      <w:r w:rsidR="008D7539" w:rsidRPr="008D7539">
        <w:rPr>
          <w:rFonts w:ascii="Sylfaen" w:eastAsia="Times New Roman" w:hAnsi="Sylfaen"/>
          <w:color w:val="000000"/>
        </w:rPr>
        <w:t>962</w:t>
      </w:r>
      <w:r w:rsidR="007741A5" w:rsidRPr="008D7539">
        <w:rPr>
          <w:rFonts w:ascii="Sylfaen" w:eastAsia="Times New Roman" w:hAnsi="Sylfaen"/>
          <w:color w:val="000000"/>
        </w:rPr>
        <w:t>.</w:t>
      </w:r>
      <w:r w:rsidR="008D7539" w:rsidRPr="008D7539">
        <w:rPr>
          <w:rFonts w:ascii="Sylfaen" w:eastAsia="Times New Roman" w:hAnsi="Sylfaen"/>
          <w:color w:val="000000"/>
        </w:rPr>
        <w:t>1</w:t>
      </w:r>
      <w:r w:rsidR="007741A5" w:rsidRPr="008D7539">
        <w:rPr>
          <w:rFonts w:ascii="Sylfaen" w:eastAsia="Times New Roman" w:hAnsi="Sylfaen"/>
          <w:color w:val="000000"/>
        </w:rPr>
        <w:t xml:space="preserve"> </w:t>
      </w:r>
      <w:r w:rsidRPr="008D7539">
        <w:rPr>
          <w:rFonts w:ascii="Sylfaen" w:hAnsi="Sylfaen" w:cs="Sylfaen"/>
          <w:noProof/>
          <w:szCs w:val="28"/>
          <w:lang w:val="sv-SE"/>
        </w:rPr>
        <w:t xml:space="preserve">ათასი ლარი, </w:t>
      </w:r>
      <w:r w:rsidR="003C6B22" w:rsidRPr="008D7539">
        <w:rPr>
          <w:rFonts w:ascii="Sylfaen" w:hAnsi="Sylfaen" w:cs="Sylfaen"/>
          <w:noProof/>
          <w:szCs w:val="28"/>
          <w:lang w:val="sv-SE"/>
        </w:rPr>
        <w:t xml:space="preserve">რაც </w:t>
      </w:r>
      <w:r w:rsidR="008579F4" w:rsidRPr="008D7539">
        <w:rPr>
          <w:rFonts w:ascii="Sylfaen" w:hAnsi="Sylfaen" w:cs="Sylfaen"/>
          <w:noProof/>
          <w:szCs w:val="28"/>
          <w:lang w:val="sv-SE"/>
        </w:rPr>
        <w:t xml:space="preserve"> </w:t>
      </w:r>
      <w:r w:rsidR="003C6B22" w:rsidRPr="008D7539">
        <w:rPr>
          <w:rFonts w:ascii="Sylfaen" w:hAnsi="Sylfaen" w:cs="Sylfaen"/>
          <w:noProof/>
          <w:szCs w:val="28"/>
          <w:lang w:val="sv-SE"/>
        </w:rPr>
        <w:t>201</w:t>
      </w:r>
      <w:r w:rsidR="00AC659E" w:rsidRPr="008D7539">
        <w:rPr>
          <w:rFonts w:ascii="Sylfaen" w:hAnsi="Sylfaen" w:cs="Sylfaen"/>
          <w:noProof/>
          <w:szCs w:val="28"/>
          <w:lang w:val="ka-GE"/>
        </w:rPr>
        <w:t>8</w:t>
      </w:r>
      <w:r w:rsidR="003C6B22" w:rsidRPr="008D7539">
        <w:rPr>
          <w:rFonts w:ascii="Sylfaen" w:hAnsi="Sylfaen" w:cs="Sylfaen"/>
          <w:noProof/>
          <w:szCs w:val="28"/>
          <w:lang w:val="sv-SE"/>
        </w:rPr>
        <w:t xml:space="preserve"> წლის შესაბამის</w:t>
      </w:r>
      <w:r w:rsidRPr="008D7539">
        <w:rPr>
          <w:rFonts w:ascii="Sylfaen" w:hAnsi="Sylfaen" w:cs="Sylfaen"/>
          <w:noProof/>
          <w:szCs w:val="28"/>
          <w:lang w:val="sv-SE"/>
        </w:rPr>
        <w:t xml:space="preserve"> </w:t>
      </w:r>
      <w:r w:rsidR="008579F4" w:rsidRPr="008D7539">
        <w:rPr>
          <w:rFonts w:ascii="Sylfaen" w:hAnsi="Sylfaen" w:cs="Sylfaen"/>
          <w:noProof/>
          <w:szCs w:val="28"/>
          <w:lang w:val="sv-SE"/>
        </w:rPr>
        <w:t>მაჩვენებელზე</w:t>
      </w:r>
      <w:r w:rsidR="00526F6D" w:rsidRPr="008D7539">
        <w:rPr>
          <w:rFonts w:ascii="Sylfaen" w:hAnsi="Sylfaen" w:cs="Sylfaen"/>
          <w:noProof/>
          <w:szCs w:val="28"/>
          <w:lang w:val="ka-GE"/>
        </w:rPr>
        <w:t xml:space="preserve"> </w:t>
      </w:r>
      <w:r w:rsidR="008579F4" w:rsidRPr="008D7539">
        <w:rPr>
          <w:rFonts w:ascii="Sylfaen" w:hAnsi="Sylfaen" w:cs="Sylfaen"/>
          <w:noProof/>
          <w:szCs w:val="28"/>
          <w:lang w:val="sv-SE"/>
        </w:rPr>
        <w:t xml:space="preserve"> </w:t>
      </w:r>
      <w:r w:rsidR="008D7539" w:rsidRPr="008D7539">
        <w:rPr>
          <w:rFonts w:ascii="Sylfaen" w:hAnsi="Sylfaen" w:cs="Sylfaen"/>
          <w:noProof/>
          <w:szCs w:val="28"/>
        </w:rPr>
        <w:t>6</w:t>
      </w:r>
      <w:r w:rsidR="000E47E3" w:rsidRPr="008D7539">
        <w:rPr>
          <w:rFonts w:ascii="Sylfaen" w:hAnsi="Sylfaen" w:cs="Sylfaen"/>
          <w:noProof/>
          <w:szCs w:val="28"/>
          <w:lang w:val="ka-GE"/>
        </w:rPr>
        <w:t xml:space="preserve"> </w:t>
      </w:r>
      <w:r w:rsidR="008D7539" w:rsidRPr="008D7539">
        <w:rPr>
          <w:rFonts w:ascii="Sylfaen" w:eastAsia="Times New Roman" w:hAnsi="Sylfaen"/>
          <w:color w:val="000000"/>
        </w:rPr>
        <w:t>398</w:t>
      </w:r>
      <w:r w:rsidR="007741A5" w:rsidRPr="008D7539">
        <w:rPr>
          <w:rFonts w:ascii="Sylfaen" w:eastAsia="Times New Roman" w:hAnsi="Sylfaen"/>
          <w:color w:val="000000"/>
        </w:rPr>
        <w:t>.</w:t>
      </w:r>
      <w:r w:rsidR="008D7539" w:rsidRPr="008D7539">
        <w:rPr>
          <w:rFonts w:ascii="Sylfaen" w:eastAsia="Times New Roman" w:hAnsi="Sylfaen"/>
          <w:color w:val="000000"/>
        </w:rPr>
        <w:t>9</w:t>
      </w:r>
      <w:r w:rsidR="00F260BE" w:rsidRPr="008D7539">
        <w:rPr>
          <w:rFonts w:ascii="Sylfaen" w:eastAsia="Times New Roman" w:hAnsi="Sylfaen"/>
          <w:color w:val="000000"/>
          <w:lang w:val="ka-GE"/>
        </w:rPr>
        <w:t xml:space="preserve"> </w:t>
      </w:r>
      <w:r w:rsidRPr="008D7539">
        <w:rPr>
          <w:rFonts w:ascii="Sylfaen" w:hAnsi="Sylfaen" w:cs="Sylfaen"/>
          <w:noProof/>
          <w:szCs w:val="28"/>
          <w:lang w:val="sv-SE"/>
        </w:rPr>
        <w:t xml:space="preserve">ათასი ლარით </w:t>
      </w:r>
      <w:r w:rsidR="00D769DC" w:rsidRPr="008D7539">
        <w:rPr>
          <w:rFonts w:ascii="Sylfaen" w:hAnsi="Sylfaen" w:cs="Sylfaen"/>
          <w:noProof/>
          <w:szCs w:val="28"/>
          <w:lang w:val="ka-GE"/>
        </w:rPr>
        <w:t>მეტია</w:t>
      </w:r>
      <w:r w:rsidRPr="008D7539">
        <w:rPr>
          <w:rFonts w:ascii="Sylfaen" w:hAnsi="Sylfaen" w:cs="Sylfaen"/>
          <w:noProof/>
          <w:szCs w:val="28"/>
          <w:lang w:val="sv-SE"/>
        </w:rPr>
        <w:t>.</w:t>
      </w:r>
    </w:p>
    <w:p w:rsidR="00380845" w:rsidRPr="008D7539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D753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7539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8D753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D75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D7539" w:rsidRDefault="00F8709C" w:rsidP="00365A62">
      <w:pPr>
        <w:tabs>
          <w:tab w:val="left" w:pos="540"/>
          <w:tab w:val="left" w:pos="1710"/>
        </w:tabs>
        <w:spacing w:after="0" w:line="240" w:lineRule="auto"/>
        <w:jc w:val="center"/>
        <w:rPr>
          <w:rFonts w:ascii="Sylfaen" w:hAnsi="Sylfaen"/>
          <w:b/>
          <w:noProof/>
          <w:szCs w:val="28"/>
          <w:lang w:val="ka-GE"/>
        </w:rPr>
      </w:pPr>
      <w:r w:rsidRPr="008D7539">
        <w:rPr>
          <w:noProof/>
        </w:rPr>
        <w:drawing>
          <wp:inline distT="0" distB="0" distL="0" distR="0" wp14:anchorId="58721ED4" wp14:editId="383C2FE0">
            <wp:extent cx="6800850" cy="2133600"/>
            <wp:effectExtent l="0" t="0" r="0" b="0"/>
            <wp:docPr id="92" name="Chart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8C6D5D" w:rsidRPr="008D7539" w:rsidRDefault="00313754" w:rsidP="00313754">
      <w:pPr>
        <w:spacing w:before="240" w:after="0"/>
        <w:ind w:firstLine="720"/>
        <w:jc w:val="both"/>
        <w:rPr>
          <w:rFonts w:ascii="Sylfaen" w:hAnsi="Sylfaen" w:cs="Sylfaen"/>
          <w:noProof/>
          <w:szCs w:val="28"/>
        </w:rPr>
      </w:pPr>
      <w:r w:rsidRPr="008D7539">
        <w:rPr>
          <w:rFonts w:ascii="Sylfaen" w:hAnsi="Sylfaen" w:cs="Sylfaen"/>
          <w:noProof/>
          <w:szCs w:val="28"/>
        </w:rPr>
        <w:t>სსიპ - საზოგადოებრივი მაუწყებლისათვის გამოყოფილ სახსრებში „ხარჯების“ მუხლის საკასო შესრულებამ შეადგინა 99.</w:t>
      </w:r>
      <w:r w:rsidR="008D7539" w:rsidRPr="008D7539">
        <w:rPr>
          <w:rFonts w:ascii="Sylfaen" w:hAnsi="Sylfaen" w:cs="Sylfaen"/>
          <w:noProof/>
          <w:szCs w:val="28"/>
        </w:rPr>
        <w:t>8</w:t>
      </w:r>
      <w:r w:rsidRPr="008D7539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- 0.</w:t>
      </w:r>
      <w:r w:rsidR="008D7539" w:rsidRPr="008D7539">
        <w:rPr>
          <w:rFonts w:ascii="Sylfaen" w:hAnsi="Sylfaen" w:cs="Sylfaen"/>
          <w:noProof/>
          <w:szCs w:val="28"/>
        </w:rPr>
        <w:t>2</w:t>
      </w:r>
      <w:r w:rsidRPr="008D7539">
        <w:rPr>
          <w:rFonts w:ascii="Sylfaen" w:hAnsi="Sylfaen" w:cs="Sylfaen"/>
          <w:noProof/>
          <w:szCs w:val="28"/>
        </w:rPr>
        <w:t>%.</w:t>
      </w:r>
    </w:p>
    <w:p w:rsidR="00313754" w:rsidRPr="008D7539" w:rsidRDefault="00313754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</w:p>
    <w:p w:rsidR="007A360A" w:rsidRPr="008D7539" w:rsidRDefault="007A360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8D7539">
        <w:rPr>
          <w:rFonts w:ascii="Sylfaen" w:hAnsi="Sylfaen" w:cs="Sylfaen"/>
          <w:b/>
          <w:noProof/>
          <w:szCs w:val="28"/>
        </w:rPr>
        <w:t xml:space="preserve">სსიპ – </w:t>
      </w:r>
      <w:r w:rsidR="00671624" w:rsidRPr="008D7539">
        <w:rPr>
          <w:rFonts w:ascii="Sylfaen" w:hAnsi="Sylfaen" w:cs="Sylfaen"/>
          <w:b/>
          <w:noProof/>
          <w:szCs w:val="28"/>
        </w:rPr>
        <w:t>კონკურენციის</w:t>
      </w:r>
      <w:r w:rsidR="00671624" w:rsidRPr="008D7539">
        <w:rPr>
          <w:rFonts w:ascii="Sylfaen" w:hAnsi="Sylfaen" w:cs="Sylfaen"/>
          <w:b/>
          <w:noProof/>
          <w:szCs w:val="28"/>
          <w:lang w:val="ka-GE"/>
        </w:rPr>
        <w:t xml:space="preserve"> </w:t>
      </w:r>
      <w:r w:rsidRPr="008D7539">
        <w:rPr>
          <w:rFonts w:ascii="Sylfaen" w:hAnsi="Sylfaen" w:cs="Sylfaen"/>
          <w:b/>
          <w:noProof/>
          <w:szCs w:val="28"/>
        </w:rPr>
        <w:t>სააგენტო</w:t>
      </w:r>
    </w:p>
    <w:p w:rsidR="007A360A" w:rsidRPr="008D7539" w:rsidRDefault="007A360A" w:rsidP="003E1724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D7539">
        <w:rPr>
          <w:rFonts w:ascii="Sylfaen" w:hAnsi="Sylfaen" w:cs="Sylfaen"/>
          <w:noProof/>
          <w:szCs w:val="28"/>
        </w:rPr>
        <w:t>სსიპ</w:t>
      </w:r>
      <w:r w:rsidRPr="008D7539">
        <w:rPr>
          <w:rFonts w:ascii="Sylfaen" w:hAnsi="Sylfaen"/>
          <w:noProof/>
          <w:szCs w:val="28"/>
        </w:rPr>
        <w:t xml:space="preserve"> - </w:t>
      </w:r>
      <w:r w:rsidRPr="008D7539">
        <w:rPr>
          <w:rFonts w:ascii="Sylfaen" w:hAnsi="Sylfaen" w:cs="Sylfaen"/>
          <w:noProof/>
          <w:szCs w:val="28"/>
        </w:rPr>
        <w:t>კონკურენციის</w:t>
      </w:r>
      <w:r w:rsidR="00671624" w:rsidRPr="008D7539">
        <w:rPr>
          <w:rFonts w:ascii="Sylfaen" w:hAnsi="Sylfaen" w:cs="Sylfaen"/>
          <w:noProof/>
          <w:szCs w:val="28"/>
          <w:lang w:val="ka-GE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სააგენტოსათვის</w:t>
      </w:r>
      <w:r w:rsidRPr="008D7539">
        <w:rPr>
          <w:rFonts w:ascii="Sylfaen" w:hAnsi="Sylfaen"/>
          <w:noProof/>
          <w:szCs w:val="28"/>
        </w:rPr>
        <w:t xml:space="preserve"> </w:t>
      </w:r>
      <w:r w:rsidR="006B788C" w:rsidRPr="008D7539">
        <w:rPr>
          <w:rFonts w:ascii="Sylfaen" w:hAnsi="Sylfaen"/>
          <w:noProof/>
          <w:szCs w:val="28"/>
        </w:rPr>
        <w:t xml:space="preserve">2019 წლის </w:t>
      </w:r>
      <w:r w:rsidR="006A480B" w:rsidRPr="008D7539">
        <w:rPr>
          <w:rFonts w:ascii="Sylfaen" w:hAnsi="Sylfaen"/>
          <w:noProof/>
          <w:szCs w:val="28"/>
        </w:rPr>
        <w:t>9 თვეში</w:t>
      </w:r>
      <w:r w:rsidR="00A20E78"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სახელმწიფო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ბიუჯეტით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გამოყოფილმა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დაზუსტებულმა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ასიგნებებმა</w:t>
      </w:r>
      <w:r w:rsidRPr="008D7539">
        <w:rPr>
          <w:rFonts w:ascii="Sylfaen" w:hAnsi="Sylfaen"/>
          <w:noProof/>
          <w:szCs w:val="28"/>
        </w:rPr>
        <w:t xml:space="preserve"> </w:t>
      </w:r>
      <w:r w:rsidR="00680859" w:rsidRPr="008D7539">
        <w:rPr>
          <w:rFonts w:ascii="Sylfaen" w:hAnsi="Sylfaen" w:cs="Sylfaen"/>
          <w:noProof/>
          <w:szCs w:val="28"/>
        </w:rPr>
        <w:t xml:space="preserve">შეადგინა </w:t>
      </w:r>
      <w:r w:rsidR="00DE3CE8" w:rsidRPr="008D7539">
        <w:rPr>
          <w:rFonts w:ascii="Sylfaen" w:hAnsi="Sylfaen" w:cs="Sylfaen"/>
          <w:noProof/>
          <w:szCs w:val="28"/>
        </w:rPr>
        <w:t xml:space="preserve">1 </w:t>
      </w:r>
      <w:r w:rsidR="008D7539" w:rsidRPr="008D7539">
        <w:rPr>
          <w:rFonts w:ascii="Sylfaen" w:hAnsi="Sylfaen" w:cs="Sylfaen"/>
          <w:noProof/>
          <w:szCs w:val="28"/>
        </w:rPr>
        <w:t>652</w:t>
      </w:r>
      <w:r w:rsidR="007B5DEE" w:rsidRPr="008D7539">
        <w:rPr>
          <w:rFonts w:ascii="Sylfaen" w:eastAsia="Times New Roman" w:hAnsi="Sylfaen"/>
          <w:color w:val="000000"/>
        </w:rPr>
        <w:t>.</w:t>
      </w:r>
      <w:r w:rsidR="008D7539" w:rsidRPr="008D7539">
        <w:rPr>
          <w:rFonts w:ascii="Sylfaen" w:eastAsia="Times New Roman" w:hAnsi="Sylfaen"/>
          <w:color w:val="000000"/>
        </w:rPr>
        <w:t>3</w:t>
      </w:r>
      <w:r w:rsidR="007345DC" w:rsidRPr="008D7539">
        <w:rPr>
          <w:rFonts w:ascii="Sylfaen" w:eastAsia="Times New Roman" w:hAnsi="Sylfaen"/>
          <w:color w:val="000000"/>
          <w:lang w:val="ka-GE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ათასი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ლარი</w:t>
      </w:r>
      <w:r w:rsidRPr="008D7539">
        <w:rPr>
          <w:rFonts w:ascii="Sylfaen" w:hAnsi="Sylfaen"/>
          <w:noProof/>
          <w:szCs w:val="28"/>
        </w:rPr>
        <w:t xml:space="preserve">, </w:t>
      </w:r>
      <w:r w:rsidRPr="008D7539">
        <w:rPr>
          <w:rFonts w:ascii="Sylfaen" w:hAnsi="Sylfaen" w:cs="Sylfaen"/>
          <w:noProof/>
          <w:szCs w:val="28"/>
        </w:rPr>
        <w:t>ხოლო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ფაქტიურმა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დაფინანსებამ</w:t>
      </w:r>
      <w:r w:rsidRPr="008D7539">
        <w:rPr>
          <w:rFonts w:ascii="Sylfaen" w:hAnsi="Sylfaen"/>
          <w:noProof/>
          <w:szCs w:val="28"/>
        </w:rPr>
        <w:t xml:space="preserve"> -</w:t>
      </w:r>
      <w:r w:rsidR="00365A62" w:rsidRPr="008D7539">
        <w:rPr>
          <w:rFonts w:ascii="Sylfaen" w:hAnsi="Sylfaen"/>
          <w:noProof/>
          <w:szCs w:val="28"/>
          <w:lang w:val="ka-GE"/>
        </w:rPr>
        <w:t xml:space="preserve"> </w:t>
      </w:r>
      <w:r w:rsidR="008D7539" w:rsidRPr="008D7539">
        <w:rPr>
          <w:rFonts w:ascii="Sylfaen" w:hAnsi="Sylfaen"/>
          <w:noProof/>
          <w:szCs w:val="28"/>
        </w:rPr>
        <w:t>1 338</w:t>
      </w:r>
      <w:r w:rsidR="007B5DEE" w:rsidRPr="008D7539">
        <w:rPr>
          <w:rFonts w:ascii="Sylfaen" w:eastAsia="Times New Roman" w:hAnsi="Sylfaen"/>
          <w:color w:val="000000"/>
        </w:rPr>
        <w:t>.</w:t>
      </w:r>
      <w:r w:rsidR="008D7539" w:rsidRPr="008D7539">
        <w:rPr>
          <w:rFonts w:ascii="Sylfaen" w:eastAsia="Times New Roman" w:hAnsi="Sylfaen"/>
          <w:color w:val="000000"/>
        </w:rPr>
        <w:t>2</w:t>
      </w:r>
      <w:r w:rsidR="007345DC" w:rsidRPr="008D7539">
        <w:rPr>
          <w:rFonts w:ascii="Sylfaen" w:eastAsia="Times New Roman" w:hAnsi="Sylfaen"/>
          <w:color w:val="000000"/>
          <w:lang w:val="ka-GE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ათასი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ლარი</w:t>
      </w:r>
      <w:r w:rsidRPr="008D7539">
        <w:rPr>
          <w:rFonts w:ascii="Sylfaen" w:hAnsi="Sylfaen"/>
          <w:noProof/>
          <w:szCs w:val="28"/>
        </w:rPr>
        <w:t xml:space="preserve">, </w:t>
      </w:r>
      <w:r w:rsidR="00A20E78" w:rsidRPr="008D7539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8D7539">
        <w:rPr>
          <w:rFonts w:ascii="Sylfaen" w:hAnsi="Sylfaen" w:cs="Sylfaen"/>
          <w:noProof/>
          <w:szCs w:val="28"/>
        </w:rPr>
        <w:t xml:space="preserve"> </w:t>
      </w:r>
      <w:r w:rsidR="00C63476" w:rsidRPr="008D7539">
        <w:rPr>
          <w:rFonts w:ascii="Sylfaen" w:hAnsi="Sylfaen" w:cs="Sylfaen"/>
          <w:noProof/>
          <w:szCs w:val="28"/>
        </w:rPr>
        <w:t>მაჩვენებელზე</w:t>
      </w:r>
      <w:r w:rsidRPr="008D7539">
        <w:rPr>
          <w:rFonts w:ascii="Sylfaen" w:hAnsi="Sylfaen"/>
          <w:noProof/>
          <w:szCs w:val="28"/>
        </w:rPr>
        <w:t xml:space="preserve"> </w:t>
      </w:r>
      <w:r w:rsidR="008D7539" w:rsidRPr="008D7539">
        <w:rPr>
          <w:rFonts w:ascii="Sylfaen" w:eastAsia="Times New Roman" w:hAnsi="Sylfaen"/>
          <w:color w:val="000000"/>
        </w:rPr>
        <w:t>55</w:t>
      </w:r>
      <w:r w:rsidR="007B5DEE" w:rsidRPr="008D7539">
        <w:rPr>
          <w:rFonts w:ascii="Sylfaen" w:eastAsia="Times New Roman" w:hAnsi="Sylfaen"/>
          <w:color w:val="000000"/>
        </w:rPr>
        <w:t>.</w:t>
      </w:r>
      <w:r w:rsidR="008D7539" w:rsidRPr="008D7539">
        <w:rPr>
          <w:rFonts w:ascii="Sylfaen" w:eastAsia="Times New Roman" w:hAnsi="Sylfaen"/>
          <w:color w:val="000000"/>
        </w:rPr>
        <w:t>9</w:t>
      </w:r>
      <w:r w:rsidR="007345DC" w:rsidRPr="008D7539">
        <w:rPr>
          <w:rFonts w:ascii="Sylfaen" w:eastAsia="Times New Roman" w:hAnsi="Sylfaen"/>
          <w:color w:val="000000"/>
          <w:lang w:val="ka-GE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ათასი</w:t>
      </w:r>
      <w:r w:rsidRPr="008D7539">
        <w:rPr>
          <w:rFonts w:ascii="Sylfaen" w:hAnsi="Sylfaen"/>
          <w:noProof/>
          <w:szCs w:val="28"/>
        </w:rPr>
        <w:t xml:space="preserve"> </w:t>
      </w:r>
      <w:r w:rsidRPr="008D7539">
        <w:rPr>
          <w:rFonts w:ascii="Sylfaen" w:hAnsi="Sylfaen" w:cs="Sylfaen"/>
          <w:noProof/>
          <w:szCs w:val="28"/>
        </w:rPr>
        <w:t>ლარით</w:t>
      </w:r>
      <w:r w:rsidRPr="008D7539">
        <w:rPr>
          <w:rFonts w:ascii="Sylfaen" w:hAnsi="Sylfaen"/>
          <w:noProof/>
          <w:szCs w:val="28"/>
        </w:rPr>
        <w:t xml:space="preserve"> </w:t>
      </w:r>
      <w:r w:rsidR="000628C6" w:rsidRPr="008D7539">
        <w:rPr>
          <w:rFonts w:ascii="Sylfaen" w:hAnsi="Sylfaen" w:cs="Sylfaen"/>
          <w:noProof/>
          <w:szCs w:val="28"/>
          <w:lang w:val="ka-GE"/>
        </w:rPr>
        <w:t>მეტია</w:t>
      </w:r>
      <w:r w:rsidRPr="008D7539">
        <w:rPr>
          <w:rFonts w:ascii="Sylfaen" w:hAnsi="Sylfaen"/>
          <w:noProof/>
          <w:szCs w:val="28"/>
        </w:rPr>
        <w:t xml:space="preserve">. </w:t>
      </w:r>
    </w:p>
    <w:p w:rsidR="00380845" w:rsidRPr="008D7539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D7539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7539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8D7539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D7539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D7539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7539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D7539" w:rsidRDefault="008D7539" w:rsidP="00DE3CE8">
      <w:pPr>
        <w:pStyle w:val="BodyText"/>
        <w:spacing w:before="240" w:after="240"/>
        <w:ind w:right="50" w:firstLine="180"/>
        <w:jc w:val="center"/>
        <w:rPr>
          <w:rFonts w:ascii="Sylfaen" w:hAnsi="Sylfaen"/>
          <w:noProof/>
          <w:sz w:val="22"/>
          <w:szCs w:val="28"/>
          <w:lang w:val="ka-GE"/>
        </w:rPr>
      </w:pPr>
      <w:r w:rsidRPr="008D7539">
        <w:rPr>
          <w:noProof/>
        </w:rPr>
        <w:drawing>
          <wp:inline distT="0" distB="0" distL="0" distR="0" wp14:anchorId="4D8A6833" wp14:editId="2D544B1B">
            <wp:extent cx="6715125" cy="2371725"/>
            <wp:effectExtent l="0" t="0" r="0" b="0"/>
            <wp:docPr id="93" name="Chart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E7C0C" w:rsidRPr="008D7539" w:rsidRDefault="006E7C0C" w:rsidP="00DE3CE8">
      <w:pPr>
        <w:spacing w:after="240"/>
        <w:ind w:firstLine="720"/>
        <w:jc w:val="both"/>
        <w:rPr>
          <w:rFonts w:ascii="Sylfaen" w:hAnsi="Sylfaen" w:cs="Sylfaen"/>
          <w:noProof/>
          <w:szCs w:val="28"/>
          <w:lang w:val="ka-GE"/>
        </w:rPr>
      </w:pPr>
      <w:r w:rsidRPr="008D7539">
        <w:rPr>
          <w:rFonts w:ascii="Sylfaen" w:hAnsi="Sylfaen" w:cs="Sylfaen"/>
          <w:noProof/>
          <w:szCs w:val="28"/>
          <w:lang w:val="ka-GE"/>
        </w:rPr>
        <w:t>სსიპ - კონკურენციის სააგენტოსათვის გამოყოფილ სახსრებში „ხარჯების“ მუხლის საკასო შესრულებამ შეადგინა 9</w:t>
      </w:r>
      <w:r w:rsidR="008D7539" w:rsidRPr="008D7539">
        <w:rPr>
          <w:rFonts w:ascii="Sylfaen" w:hAnsi="Sylfaen" w:cs="Sylfaen"/>
          <w:noProof/>
          <w:szCs w:val="28"/>
        </w:rPr>
        <w:t>8</w:t>
      </w:r>
      <w:r w:rsidRPr="008D7539">
        <w:rPr>
          <w:rFonts w:ascii="Sylfaen" w:hAnsi="Sylfaen" w:cs="Sylfaen"/>
          <w:noProof/>
          <w:szCs w:val="28"/>
          <w:lang w:val="ka-GE"/>
        </w:rPr>
        <w:t>.</w:t>
      </w:r>
      <w:r w:rsidR="008D7539" w:rsidRPr="008D7539">
        <w:rPr>
          <w:rFonts w:ascii="Sylfaen" w:hAnsi="Sylfaen" w:cs="Sylfaen"/>
          <w:noProof/>
          <w:szCs w:val="28"/>
        </w:rPr>
        <w:t>3</w:t>
      </w:r>
      <w:r w:rsidRPr="008D7539">
        <w:rPr>
          <w:rFonts w:ascii="Sylfaen" w:hAnsi="Sylfaen" w:cs="Sylfaen"/>
          <w:noProof/>
          <w:szCs w:val="28"/>
          <w:lang w:val="ka-GE"/>
        </w:rPr>
        <w:t xml:space="preserve">%, ხოლო „არაფინანსური აქტივების ზრდის“ მუხლით - </w:t>
      </w:r>
      <w:r w:rsidR="008D7539" w:rsidRPr="008D7539">
        <w:rPr>
          <w:rFonts w:ascii="Sylfaen" w:hAnsi="Sylfaen" w:cs="Sylfaen"/>
          <w:noProof/>
          <w:szCs w:val="28"/>
        </w:rPr>
        <w:t>1</w:t>
      </w:r>
      <w:r w:rsidRPr="008D7539">
        <w:rPr>
          <w:rFonts w:ascii="Sylfaen" w:hAnsi="Sylfaen" w:cs="Sylfaen"/>
          <w:noProof/>
          <w:szCs w:val="28"/>
          <w:lang w:val="ka-GE"/>
        </w:rPr>
        <w:t>.</w:t>
      </w:r>
      <w:r w:rsidR="008D7539" w:rsidRPr="008D7539">
        <w:rPr>
          <w:rFonts w:ascii="Sylfaen" w:hAnsi="Sylfaen" w:cs="Sylfaen"/>
          <w:noProof/>
          <w:szCs w:val="28"/>
        </w:rPr>
        <w:t>7</w:t>
      </w:r>
      <w:r w:rsidRPr="008D7539">
        <w:rPr>
          <w:rFonts w:ascii="Sylfaen" w:hAnsi="Sylfaen" w:cs="Sylfaen"/>
          <w:noProof/>
          <w:szCs w:val="28"/>
          <w:lang w:val="ka-GE"/>
        </w:rPr>
        <w:t>%.</w:t>
      </w:r>
    </w:p>
    <w:p w:rsidR="005B7E1B" w:rsidRPr="000D5BFB" w:rsidRDefault="005B7E1B" w:rsidP="005B7E1B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0D5BFB">
        <w:rPr>
          <w:rFonts w:ascii="Sylfaen" w:hAnsi="Sylfaen" w:cs="Sylfaen"/>
          <w:b/>
          <w:noProof/>
          <w:szCs w:val="28"/>
        </w:rPr>
        <w:lastRenderedPageBreak/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</w:r>
    </w:p>
    <w:p w:rsidR="004D578D" w:rsidRPr="000D5BFB" w:rsidRDefault="005B7E1B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0D5BFB">
        <w:rPr>
          <w:rFonts w:ascii="Sylfaen" w:hAnsi="Sylfaen" w:cs="Sylfaen"/>
          <w:noProof/>
          <w:szCs w:val="28"/>
        </w:rPr>
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</w:t>
      </w:r>
      <w:r w:rsidR="003349C7" w:rsidRPr="000D5BFB">
        <w:rPr>
          <w:rFonts w:ascii="Sylfaen" w:hAnsi="Sylfaen" w:cs="Sylfaen"/>
          <w:noProof/>
          <w:szCs w:val="28"/>
          <w:lang w:val="ka-GE"/>
        </w:rPr>
        <w:t>ისათვის</w:t>
      </w:r>
      <w:r w:rsidRPr="000D5BFB">
        <w:rPr>
          <w:rFonts w:ascii="Sylfaen" w:hAnsi="Sylfaen" w:cs="Sylfaen"/>
          <w:noProof/>
          <w:szCs w:val="28"/>
        </w:rPr>
        <w:t xml:space="preserve"> </w:t>
      </w:r>
      <w:r w:rsidR="006B788C" w:rsidRPr="000D5BFB">
        <w:rPr>
          <w:rFonts w:ascii="Sylfaen" w:hAnsi="Sylfaen" w:cs="Sylfaen"/>
          <w:noProof/>
          <w:szCs w:val="28"/>
        </w:rPr>
        <w:t xml:space="preserve">2019 წლის </w:t>
      </w:r>
      <w:r w:rsidR="006A480B" w:rsidRPr="000D5BFB">
        <w:rPr>
          <w:rFonts w:ascii="Sylfaen" w:hAnsi="Sylfaen" w:cs="Sylfaen"/>
          <w:noProof/>
          <w:szCs w:val="28"/>
        </w:rPr>
        <w:t>9 თვეში</w:t>
      </w:r>
      <w:r w:rsidR="00A20E78" w:rsidRPr="000D5BFB">
        <w:rPr>
          <w:rFonts w:ascii="Sylfaen" w:hAnsi="Sylfaen" w:cs="Sylfaen"/>
          <w:noProof/>
          <w:szCs w:val="28"/>
        </w:rPr>
        <w:t xml:space="preserve"> </w:t>
      </w:r>
      <w:r w:rsidR="007A360A" w:rsidRPr="000D5BFB">
        <w:rPr>
          <w:rFonts w:ascii="Sylfaen" w:hAnsi="Sylfaen" w:cs="Sylfaen"/>
          <w:noProof/>
          <w:szCs w:val="28"/>
        </w:rPr>
        <w:t xml:space="preserve">სახელმწიფო ბიუჯეტით გამოყოფილმა დაზუსტებულმა ასიგნებებმა </w:t>
      </w:r>
      <w:r w:rsidR="00680859" w:rsidRPr="000D5BFB">
        <w:rPr>
          <w:rFonts w:ascii="Sylfaen" w:hAnsi="Sylfaen" w:cs="Sylfaen"/>
          <w:noProof/>
          <w:szCs w:val="28"/>
        </w:rPr>
        <w:t xml:space="preserve">შეადგინა </w:t>
      </w:r>
      <w:r w:rsidR="00C21D1A" w:rsidRPr="000D5BFB">
        <w:rPr>
          <w:rFonts w:ascii="Sylfaen" w:hAnsi="Sylfaen" w:cs="Sylfaen"/>
          <w:noProof/>
          <w:szCs w:val="28"/>
        </w:rPr>
        <w:t xml:space="preserve">1 </w:t>
      </w:r>
      <w:r w:rsidR="000D5BFB" w:rsidRPr="000D5BFB">
        <w:rPr>
          <w:rFonts w:ascii="Sylfaen" w:hAnsi="Sylfaen" w:cs="Sylfaen"/>
          <w:noProof/>
          <w:szCs w:val="28"/>
        </w:rPr>
        <w:t>933</w:t>
      </w:r>
      <w:r w:rsidR="007B5DEE" w:rsidRPr="000D5BFB">
        <w:rPr>
          <w:rFonts w:ascii="Sylfaen" w:hAnsi="Sylfaen" w:cs="Sylfaen"/>
          <w:noProof/>
          <w:szCs w:val="28"/>
        </w:rPr>
        <w:t>.</w:t>
      </w:r>
      <w:r w:rsidR="00D769DC" w:rsidRPr="000D5BFB">
        <w:rPr>
          <w:rFonts w:ascii="Sylfaen" w:hAnsi="Sylfaen" w:cs="Sylfaen"/>
          <w:noProof/>
          <w:szCs w:val="28"/>
          <w:lang w:val="ka-GE"/>
        </w:rPr>
        <w:t>0</w:t>
      </w:r>
      <w:r w:rsidR="007345DC" w:rsidRPr="000D5BFB">
        <w:rPr>
          <w:rFonts w:ascii="Sylfaen" w:hAnsi="Sylfaen" w:cs="Sylfaen"/>
          <w:noProof/>
          <w:szCs w:val="28"/>
        </w:rPr>
        <w:t xml:space="preserve"> </w:t>
      </w:r>
      <w:r w:rsidR="007A360A" w:rsidRPr="000D5BFB">
        <w:rPr>
          <w:rFonts w:ascii="Sylfaen" w:hAnsi="Sylfaen" w:cs="Sylfaen"/>
          <w:noProof/>
          <w:szCs w:val="28"/>
        </w:rPr>
        <w:t xml:space="preserve">ათასი ლარი, ხოლო ფაქტიურმა დაფინასებამ </w:t>
      </w:r>
      <w:r w:rsidR="0039232A" w:rsidRPr="000D5BFB">
        <w:rPr>
          <w:rFonts w:ascii="Sylfaen" w:hAnsi="Sylfaen" w:cs="Sylfaen"/>
          <w:noProof/>
          <w:szCs w:val="28"/>
        </w:rPr>
        <w:t>-</w:t>
      </w:r>
      <w:r w:rsidR="00784CB6" w:rsidRPr="000D5BFB">
        <w:rPr>
          <w:rFonts w:ascii="Sylfaen" w:hAnsi="Sylfaen" w:cs="Sylfaen"/>
          <w:noProof/>
          <w:szCs w:val="28"/>
          <w:lang w:val="ka-GE"/>
        </w:rPr>
        <w:t xml:space="preserve"> </w:t>
      </w:r>
      <w:r w:rsidR="00C21D1A" w:rsidRPr="000D5BFB">
        <w:rPr>
          <w:rFonts w:ascii="Sylfaen" w:hAnsi="Sylfaen" w:cs="Sylfaen"/>
          <w:noProof/>
          <w:szCs w:val="28"/>
        </w:rPr>
        <w:t xml:space="preserve">1 </w:t>
      </w:r>
      <w:r w:rsidR="000D5BFB" w:rsidRPr="000D5BFB">
        <w:rPr>
          <w:rFonts w:ascii="Sylfaen" w:hAnsi="Sylfaen" w:cs="Sylfaen"/>
          <w:noProof/>
          <w:szCs w:val="28"/>
        </w:rPr>
        <w:t>816</w:t>
      </w:r>
      <w:r w:rsidR="007B5DEE" w:rsidRPr="000D5BFB">
        <w:rPr>
          <w:rFonts w:ascii="Sylfaen" w:hAnsi="Sylfaen" w:cs="Sylfaen"/>
          <w:noProof/>
          <w:szCs w:val="28"/>
        </w:rPr>
        <w:t>.</w:t>
      </w:r>
      <w:r w:rsidR="000D5BFB" w:rsidRPr="000D5BFB">
        <w:rPr>
          <w:rFonts w:ascii="Sylfaen" w:hAnsi="Sylfaen" w:cs="Sylfaen"/>
          <w:noProof/>
          <w:szCs w:val="28"/>
        </w:rPr>
        <w:t>7</w:t>
      </w:r>
      <w:r w:rsidR="007345DC" w:rsidRPr="000D5BFB">
        <w:rPr>
          <w:rFonts w:ascii="Sylfaen" w:hAnsi="Sylfaen" w:cs="Sylfaen"/>
          <w:noProof/>
          <w:szCs w:val="28"/>
        </w:rPr>
        <w:t xml:space="preserve"> </w:t>
      </w:r>
      <w:r w:rsidR="007A360A" w:rsidRPr="000D5BFB">
        <w:rPr>
          <w:rFonts w:ascii="Sylfaen" w:hAnsi="Sylfaen" w:cs="Sylfaen"/>
          <w:noProof/>
          <w:szCs w:val="28"/>
        </w:rPr>
        <w:t xml:space="preserve">ათასი ლარი, </w:t>
      </w:r>
      <w:r w:rsidR="00A20E78" w:rsidRPr="000D5BF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D5BFB">
        <w:rPr>
          <w:rFonts w:ascii="Sylfaen" w:hAnsi="Sylfaen" w:cs="Sylfaen"/>
          <w:noProof/>
          <w:szCs w:val="28"/>
        </w:rPr>
        <w:t xml:space="preserve"> </w:t>
      </w:r>
      <w:r w:rsidR="00C63476" w:rsidRPr="000D5BFB">
        <w:rPr>
          <w:rFonts w:ascii="Sylfaen" w:hAnsi="Sylfaen" w:cs="Sylfaen"/>
          <w:noProof/>
          <w:szCs w:val="28"/>
        </w:rPr>
        <w:t>მაჩვენებელზე</w:t>
      </w:r>
      <w:r w:rsidR="00784CB6" w:rsidRPr="000D5BFB">
        <w:rPr>
          <w:rFonts w:ascii="Sylfaen" w:hAnsi="Sylfaen" w:cs="Sylfaen"/>
          <w:noProof/>
          <w:szCs w:val="28"/>
        </w:rPr>
        <w:t xml:space="preserve"> </w:t>
      </w:r>
      <w:r w:rsidR="000D5BFB" w:rsidRPr="000D5BFB">
        <w:rPr>
          <w:rFonts w:ascii="Sylfaen" w:hAnsi="Sylfaen" w:cs="Sylfaen"/>
          <w:noProof/>
          <w:szCs w:val="28"/>
        </w:rPr>
        <w:t>1</w:t>
      </w:r>
      <w:r w:rsidR="00B553FB" w:rsidRPr="000D5BFB">
        <w:rPr>
          <w:rFonts w:ascii="Sylfaen" w:hAnsi="Sylfaen" w:cs="Sylfaen"/>
          <w:noProof/>
          <w:szCs w:val="28"/>
          <w:lang w:val="ka-GE"/>
        </w:rPr>
        <w:t>.</w:t>
      </w:r>
      <w:r w:rsidR="000D5BFB" w:rsidRPr="000D5BFB">
        <w:rPr>
          <w:rFonts w:ascii="Sylfaen" w:hAnsi="Sylfaen" w:cs="Sylfaen"/>
          <w:noProof/>
          <w:szCs w:val="28"/>
        </w:rPr>
        <w:t>9</w:t>
      </w:r>
      <w:r w:rsidR="007345DC" w:rsidRPr="000D5BFB">
        <w:rPr>
          <w:rFonts w:ascii="Sylfaen" w:hAnsi="Sylfaen" w:cs="Sylfaen"/>
          <w:noProof/>
          <w:szCs w:val="28"/>
        </w:rPr>
        <w:t xml:space="preserve"> </w:t>
      </w:r>
      <w:r w:rsidR="007A360A" w:rsidRPr="000D5BFB">
        <w:rPr>
          <w:rFonts w:ascii="Sylfaen" w:hAnsi="Sylfaen" w:cs="Sylfaen"/>
          <w:noProof/>
          <w:szCs w:val="28"/>
        </w:rPr>
        <w:t xml:space="preserve">ათასი ლარით </w:t>
      </w:r>
      <w:r w:rsidR="00C21D1A" w:rsidRPr="000D5BFB">
        <w:rPr>
          <w:rFonts w:ascii="Sylfaen" w:hAnsi="Sylfaen" w:cs="Sylfaen"/>
          <w:noProof/>
          <w:szCs w:val="28"/>
          <w:lang w:val="ka-GE"/>
        </w:rPr>
        <w:t>ნაკლებია</w:t>
      </w:r>
      <w:r w:rsidR="007A360A" w:rsidRPr="000D5BFB">
        <w:rPr>
          <w:rFonts w:ascii="Sylfaen" w:hAnsi="Sylfaen" w:cs="Sylfaen"/>
          <w:noProof/>
          <w:szCs w:val="28"/>
        </w:rPr>
        <w:t>.</w:t>
      </w:r>
    </w:p>
    <w:p w:rsidR="00380845" w:rsidRPr="000D5BF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D5BFB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0D5BF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0D5BF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0D5BF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0D5BFB" w:rsidRDefault="000D5BFB" w:rsidP="00023C9D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0D5BFB">
        <w:rPr>
          <w:noProof/>
        </w:rPr>
        <w:drawing>
          <wp:inline distT="0" distB="0" distL="0" distR="0" wp14:anchorId="7D92C335" wp14:editId="4A0E48DD">
            <wp:extent cx="6715125" cy="2085975"/>
            <wp:effectExtent l="0" t="0" r="0" b="0"/>
            <wp:docPr id="94" name="Chart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467123" w:rsidRPr="000D5BFB" w:rsidRDefault="00A5186E" w:rsidP="00023C9D">
      <w:pPr>
        <w:spacing w:after="0"/>
        <w:ind w:firstLine="720"/>
        <w:jc w:val="both"/>
        <w:rPr>
          <w:rFonts w:ascii="Sylfaen" w:hAnsi="Sylfaen" w:cs="Sylfaen"/>
          <w:bCs/>
          <w:noProof/>
          <w:szCs w:val="28"/>
          <w:lang w:val="ka-GE"/>
        </w:rPr>
      </w:pPr>
      <w:r w:rsidRPr="000D5BFB">
        <w:rPr>
          <w:rFonts w:ascii="Sylfaen" w:hAnsi="Sylfaen" w:cs="Sylfaen"/>
          <w:bCs/>
          <w:noProof/>
          <w:szCs w:val="28"/>
        </w:rPr>
        <w:t xml:space="preserve">ადმინისტრაციისათვის გამოყოფილ სახსრებში „ხარჯების“ მუხლის საკასო შესრულებამ შეადგინა </w:t>
      </w:r>
      <w:r w:rsidR="00365A62" w:rsidRPr="000D5BFB">
        <w:rPr>
          <w:rFonts w:ascii="Sylfaen" w:hAnsi="Sylfaen" w:cs="Sylfaen"/>
          <w:bCs/>
          <w:noProof/>
          <w:szCs w:val="28"/>
          <w:lang w:val="ka-GE"/>
        </w:rPr>
        <w:t>9</w:t>
      </w:r>
      <w:r w:rsidR="007168EB" w:rsidRPr="000D5BFB">
        <w:rPr>
          <w:rFonts w:ascii="Sylfaen" w:hAnsi="Sylfaen" w:cs="Sylfaen"/>
          <w:bCs/>
          <w:noProof/>
          <w:szCs w:val="28"/>
          <w:lang w:val="ka-GE"/>
        </w:rPr>
        <w:t>9</w:t>
      </w:r>
      <w:r w:rsidR="007B5DEE" w:rsidRPr="000D5BFB">
        <w:rPr>
          <w:rFonts w:ascii="Sylfaen" w:hAnsi="Sylfaen" w:cs="Sylfaen"/>
          <w:bCs/>
          <w:noProof/>
          <w:szCs w:val="28"/>
        </w:rPr>
        <w:t>.</w:t>
      </w:r>
      <w:r w:rsidR="000D5BFB" w:rsidRPr="000D5BFB">
        <w:rPr>
          <w:rFonts w:ascii="Sylfaen" w:hAnsi="Sylfaen" w:cs="Sylfaen"/>
          <w:bCs/>
          <w:noProof/>
          <w:szCs w:val="28"/>
        </w:rPr>
        <w:t>6</w:t>
      </w:r>
      <w:r w:rsidRPr="000D5BFB">
        <w:rPr>
          <w:rFonts w:ascii="Sylfaen" w:hAnsi="Sylfaen" w:cs="Sylfaen"/>
          <w:bCs/>
          <w:noProof/>
          <w:szCs w:val="28"/>
        </w:rPr>
        <w:t>%,</w:t>
      </w:r>
      <w:r w:rsidR="00365A62" w:rsidRPr="000D5BFB">
        <w:rPr>
          <w:rFonts w:ascii="Sylfaen" w:hAnsi="Sylfaen" w:cs="Sylfaen"/>
          <w:bCs/>
          <w:noProof/>
          <w:szCs w:val="28"/>
        </w:rPr>
        <w:t xml:space="preserve">ხოლო </w:t>
      </w:r>
      <w:r w:rsidRPr="000D5BFB">
        <w:rPr>
          <w:rFonts w:ascii="Sylfaen" w:hAnsi="Sylfaen" w:cs="Sylfaen"/>
          <w:bCs/>
          <w:noProof/>
          <w:szCs w:val="28"/>
        </w:rPr>
        <w:t xml:space="preserve"> „არაფინანსური აქტივების ზრდის“ მუხლით</w:t>
      </w:r>
      <w:r w:rsidR="00AB0B87" w:rsidRPr="000D5BFB">
        <w:rPr>
          <w:rFonts w:ascii="Sylfaen" w:hAnsi="Sylfaen" w:cs="Sylfaen"/>
          <w:bCs/>
          <w:noProof/>
          <w:szCs w:val="28"/>
        </w:rPr>
        <w:t xml:space="preserve"> - </w:t>
      </w:r>
      <w:r w:rsidR="007168EB" w:rsidRPr="000D5BFB">
        <w:rPr>
          <w:rFonts w:ascii="Sylfaen" w:hAnsi="Sylfaen" w:cs="Sylfaen"/>
          <w:bCs/>
          <w:noProof/>
          <w:szCs w:val="28"/>
          <w:lang w:val="ka-GE"/>
        </w:rPr>
        <w:t>0</w:t>
      </w:r>
      <w:r w:rsidRPr="000D5BFB">
        <w:rPr>
          <w:rFonts w:ascii="Sylfaen" w:hAnsi="Sylfaen" w:cs="Sylfaen"/>
          <w:bCs/>
          <w:noProof/>
          <w:szCs w:val="28"/>
        </w:rPr>
        <w:t>.</w:t>
      </w:r>
      <w:r w:rsidR="000D5BFB" w:rsidRPr="000D5BFB">
        <w:rPr>
          <w:rFonts w:ascii="Sylfaen" w:hAnsi="Sylfaen" w:cs="Sylfaen"/>
          <w:bCs/>
          <w:noProof/>
          <w:szCs w:val="28"/>
        </w:rPr>
        <w:t>4</w:t>
      </w:r>
      <w:r w:rsidRPr="000D5BFB">
        <w:rPr>
          <w:rFonts w:ascii="Sylfaen" w:hAnsi="Sylfaen" w:cs="Sylfaen"/>
          <w:bCs/>
          <w:noProof/>
          <w:szCs w:val="28"/>
        </w:rPr>
        <w:t>%</w:t>
      </w:r>
      <w:r w:rsidR="00365A62" w:rsidRPr="000D5BFB">
        <w:rPr>
          <w:rFonts w:ascii="Sylfaen" w:hAnsi="Sylfaen" w:cs="Sylfaen"/>
          <w:bCs/>
          <w:noProof/>
          <w:szCs w:val="28"/>
          <w:lang w:val="ka-GE"/>
        </w:rPr>
        <w:t>.</w:t>
      </w:r>
    </w:p>
    <w:p w:rsidR="00C21D1A" w:rsidRPr="006A480B" w:rsidRDefault="00C21D1A" w:rsidP="007A360A">
      <w:pPr>
        <w:spacing w:line="240" w:lineRule="auto"/>
        <w:jc w:val="center"/>
        <w:rPr>
          <w:rFonts w:ascii="Sylfaen" w:hAnsi="Sylfaen" w:cs="Sylfaen"/>
          <w:b/>
          <w:noProof/>
          <w:szCs w:val="28"/>
          <w:highlight w:val="yellow"/>
        </w:rPr>
      </w:pPr>
    </w:p>
    <w:p w:rsidR="007A360A" w:rsidRPr="000D5BFB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0D5BFB">
        <w:rPr>
          <w:rFonts w:ascii="Sylfaen" w:hAnsi="Sylfaen" w:cs="Sylfaen"/>
          <w:b/>
          <w:noProof/>
          <w:szCs w:val="28"/>
        </w:rPr>
        <w:t>საქართველოს</w:t>
      </w:r>
      <w:r w:rsidRPr="000D5BFB">
        <w:rPr>
          <w:rFonts w:ascii="Sylfaen" w:hAnsi="Sylfaen"/>
          <w:b/>
          <w:noProof/>
          <w:szCs w:val="28"/>
        </w:rPr>
        <w:t xml:space="preserve"> </w:t>
      </w:r>
      <w:r w:rsidRPr="000D5BFB">
        <w:rPr>
          <w:rFonts w:ascii="Sylfaen" w:hAnsi="Sylfaen" w:cs="Sylfaen"/>
          <w:b/>
          <w:noProof/>
          <w:szCs w:val="28"/>
        </w:rPr>
        <w:t>საპატრიარქო</w:t>
      </w:r>
    </w:p>
    <w:p w:rsidR="00AF2EB5" w:rsidRPr="000D5BFB" w:rsidRDefault="007A360A" w:rsidP="00457386">
      <w:pPr>
        <w:ind w:firstLine="720"/>
        <w:jc w:val="both"/>
        <w:rPr>
          <w:rFonts w:ascii="Sylfaen" w:hAnsi="Sylfaen"/>
          <w:noProof/>
          <w:szCs w:val="28"/>
        </w:rPr>
      </w:pPr>
      <w:r w:rsidRPr="000D5BFB">
        <w:rPr>
          <w:rFonts w:ascii="Sylfaen" w:hAnsi="Sylfaen" w:cs="Sylfaen"/>
          <w:noProof/>
          <w:szCs w:val="28"/>
        </w:rPr>
        <w:t>საქართველოს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საპატრიარქოსათვის</w:t>
      </w:r>
      <w:r w:rsidRPr="000D5BFB">
        <w:rPr>
          <w:rFonts w:ascii="Sylfaen" w:hAnsi="Sylfaen"/>
          <w:noProof/>
          <w:szCs w:val="28"/>
        </w:rPr>
        <w:t xml:space="preserve"> </w:t>
      </w:r>
      <w:r w:rsidR="006B788C" w:rsidRPr="000D5BFB">
        <w:rPr>
          <w:rFonts w:ascii="Sylfaen" w:hAnsi="Sylfaen"/>
          <w:noProof/>
          <w:szCs w:val="28"/>
        </w:rPr>
        <w:t xml:space="preserve">2019 წლის </w:t>
      </w:r>
      <w:r w:rsidR="006A480B" w:rsidRPr="000D5BFB">
        <w:rPr>
          <w:rFonts w:ascii="Sylfaen" w:hAnsi="Sylfaen"/>
          <w:noProof/>
          <w:szCs w:val="28"/>
        </w:rPr>
        <w:t>9 თვეში</w:t>
      </w:r>
      <w:r w:rsidR="00A20E78"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სახელმწიფო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ბიუჯეტით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გამოყოფილმა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დაზუსტებულმა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ასიგნებებმა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შეადგინა</w:t>
      </w:r>
      <w:r w:rsidRPr="000D5BFB">
        <w:rPr>
          <w:rFonts w:ascii="Sylfaen" w:hAnsi="Sylfaen"/>
          <w:noProof/>
          <w:szCs w:val="28"/>
        </w:rPr>
        <w:t xml:space="preserve"> </w:t>
      </w:r>
      <w:r w:rsidR="000D5BFB">
        <w:rPr>
          <w:rFonts w:ascii="Sylfaen" w:eastAsia="Times New Roman" w:hAnsi="Sylfaen"/>
          <w:color w:val="000000"/>
        </w:rPr>
        <w:t>20</w:t>
      </w:r>
      <w:r w:rsidR="006E20D0" w:rsidRPr="000D5BFB">
        <w:rPr>
          <w:rFonts w:ascii="Sylfaen" w:eastAsia="Times New Roman" w:hAnsi="Sylfaen"/>
          <w:color w:val="000000"/>
        </w:rPr>
        <w:t xml:space="preserve"> </w:t>
      </w:r>
      <w:r w:rsidR="000D5BFB">
        <w:rPr>
          <w:rFonts w:ascii="Sylfaen" w:eastAsia="Times New Roman" w:hAnsi="Sylfaen"/>
          <w:color w:val="000000"/>
        </w:rPr>
        <w:t>551</w:t>
      </w:r>
      <w:r w:rsidR="009712A8" w:rsidRPr="000D5BFB">
        <w:rPr>
          <w:rFonts w:ascii="Sylfaen" w:eastAsia="Times New Roman" w:hAnsi="Sylfaen"/>
          <w:color w:val="000000"/>
          <w:lang w:val="ka-GE"/>
        </w:rPr>
        <w:t>.</w:t>
      </w:r>
      <w:r w:rsidR="000D5BFB">
        <w:rPr>
          <w:rFonts w:ascii="Sylfaen" w:eastAsia="Times New Roman" w:hAnsi="Sylfaen"/>
          <w:color w:val="000000"/>
        </w:rPr>
        <w:t>1</w:t>
      </w:r>
      <w:r w:rsidR="00AF2EB5" w:rsidRPr="000D5BFB">
        <w:rPr>
          <w:rFonts w:ascii="Sylfaen" w:eastAsia="Times New Roman" w:hAnsi="Sylfaen"/>
          <w:color w:val="000000"/>
          <w:lang w:val="ka-GE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ათასი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ლარი</w:t>
      </w:r>
      <w:r w:rsidRPr="000D5BFB">
        <w:rPr>
          <w:rFonts w:ascii="Sylfaen" w:hAnsi="Sylfaen"/>
          <w:noProof/>
          <w:szCs w:val="28"/>
        </w:rPr>
        <w:t xml:space="preserve">, </w:t>
      </w:r>
      <w:r w:rsidRPr="000D5BFB">
        <w:rPr>
          <w:rFonts w:ascii="Sylfaen" w:hAnsi="Sylfaen" w:cs="Sylfaen"/>
          <w:noProof/>
          <w:szCs w:val="28"/>
        </w:rPr>
        <w:t>ხოლო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ფაქტიურმა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დაფინანსებამ</w:t>
      </w:r>
      <w:r w:rsidRPr="000D5BFB">
        <w:rPr>
          <w:rFonts w:ascii="Sylfaen" w:hAnsi="Sylfaen"/>
          <w:noProof/>
          <w:szCs w:val="28"/>
        </w:rPr>
        <w:t xml:space="preserve"> -</w:t>
      </w:r>
      <w:r w:rsidRPr="000D5BFB">
        <w:rPr>
          <w:rFonts w:ascii="Sylfaen" w:hAnsi="Sylfaen" w:cs="Arial"/>
          <w:bCs/>
          <w:noProof/>
          <w:szCs w:val="28"/>
        </w:rPr>
        <w:t xml:space="preserve"> </w:t>
      </w:r>
      <w:r w:rsidR="000D5BFB">
        <w:rPr>
          <w:rFonts w:ascii="Sylfaen" w:eastAsia="Times New Roman" w:hAnsi="Sylfaen"/>
          <w:color w:val="000000"/>
        </w:rPr>
        <w:t>19</w:t>
      </w:r>
      <w:r w:rsidR="006E20D0" w:rsidRPr="000D5BFB">
        <w:rPr>
          <w:rFonts w:ascii="Sylfaen" w:eastAsia="Times New Roman" w:hAnsi="Sylfaen"/>
          <w:color w:val="000000"/>
        </w:rPr>
        <w:t xml:space="preserve"> </w:t>
      </w:r>
      <w:r w:rsidR="000D5BFB">
        <w:rPr>
          <w:rFonts w:ascii="Sylfaen" w:eastAsia="Times New Roman" w:hAnsi="Sylfaen"/>
          <w:color w:val="000000"/>
        </w:rPr>
        <w:t>335</w:t>
      </w:r>
      <w:r w:rsidR="006E20D0" w:rsidRPr="000D5BFB">
        <w:rPr>
          <w:rFonts w:ascii="Sylfaen" w:eastAsia="Times New Roman" w:hAnsi="Sylfaen"/>
          <w:color w:val="000000"/>
        </w:rPr>
        <w:t>.</w:t>
      </w:r>
      <w:r w:rsidR="000D5BFB">
        <w:rPr>
          <w:rFonts w:ascii="Sylfaen" w:eastAsia="Times New Roman" w:hAnsi="Sylfaen"/>
          <w:color w:val="000000"/>
        </w:rPr>
        <w:t>8</w:t>
      </w:r>
      <w:r w:rsidR="00AF2EB5" w:rsidRPr="000D5BFB">
        <w:rPr>
          <w:rFonts w:ascii="Sylfaen" w:eastAsia="Times New Roman" w:hAnsi="Sylfaen"/>
          <w:color w:val="000000"/>
          <w:lang w:val="ka-GE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ათასი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ლარი</w:t>
      </w:r>
      <w:r w:rsidRPr="000D5BFB">
        <w:rPr>
          <w:rFonts w:ascii="Sylfaen" w:hAnsi="Sylfaen"/>
          <w:noProof/>
          <w:szCs w:val="28"/>
        </w:rPr>
        <w:t xml:space="preserve">, </w:t>
      </w:r>
      <w:r w:rsidR="00A20E78" w:rsidRPr="000D5BF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0D5BFB">
        <w:rPr>
          <w:rFonts w:ascii="Sylfaen" w:hAnsi="Sylfaen" w:cs="Sylfaen"/>
          <w:noProof/>
          <w:szCs w:val="28"/>
        </w:rPr>
        <w:t xml:space="preserve"> </w:t>
      </w:r>
      <w:r w:rsidR="00C63476" w:rsidRPr="000D5BFB">
        <w:rPr>
          <w:rFonts w:ascii="Sylfaen" w:hAnsi="Sylfaen" w:cs="Sylfaen"/>
          <w:noProof/>
          <w:szCs w:val="28"/>
        </w:rPr>
        <w:t>მაჩვენებელზე</w:t>
      </w:r>
      <w:r w:rsidR="00AB0B87" w:rsidRPr="000D5BFB">
        <w:rPr>
          <w:rFonts w:ascii="Sylfaen" w:hAnsi="Sylfaen" w:cs="Sylfaen"/>
          <w:noProof/>
          <w:szCs w:val="28"/>
          <w:lang w:val="ka-GE"/>
        </w:rPr>
        <w:t xml:space="preserve"> </w:t>
      </w:r>
      <w:r w:rsidR="000D5BFB">
        <w:rPr>
          <w:rFonts w:ascii="Sylfaen" w:hAnsi="Sylfaen" w:cs="Sylfaen"/>
          <w:noProof/>
          <w:szCs w:val="28"/>
        </w:rPr>
        <w:t>982</w:t>
      </w:r>
      <w:r w:rsidR="006E20D0" w:rsidRPr="000D5BFB">
        <w:rPr>
          <w:rFonts w:ascii="Sylfaen" w:hAnsi="Sylfaen" w:cs="Sylfaen"/>
          <w:noProof/>
          <w:szCs w:val="28"/>
        </w:rPr>
        <w:t>.</w:t>
      </w:r>
      <w:r w:rsidR="000D5BFB">
        <w:rPr>
          <w:rFonts w:ascii="Sylfaen" w:hAnsi="Sylfaen" w:cs="Sylfaen"/>
          <w:noProof/>
          <w:szCs w:val="28"/>
        </w:rPr>
        <w:t>7</w:t>
      </w:r>
      <w:r w:rsidR="00AF2EB5" w:rsidRPr="000D5BFB">
        <w:rPr>
          <w:rFonts w:ascii="Sylfaen" w:eastAsia="Times New Roman" w:hAnsi="Sylfaen"/>
          <w:color w:val="000000"/>
          <w:lang w:val="ka-GE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ათასი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ლარით</w:t>
      </w:r>
      <w:r w:rsidRPr="000D5BFB">
        <w:rPr>
          <w:rFonts w:ascii="Sylfaen" w:hAnsi="Sylfaen"/>
          <w:noProof/>
          <w:szCs w:val="28"/>
        </w:rPr>
        <w:t xml:space="preserve"> </w:t>
      </w:r>
      <w:r w:rsidR="000E0C52" w:rsidRPr="000D5BFB">
        <w:rPr>
          <w:rFonts w:ascii="Sylfaen" w:hAnsi="Sylfaen" w:cs="Sylfaen"/>
          <w:noProof/>
          <w:szCs w:val="28"/>
          <w:lang w:val="ka-GE"/>
        </w:rPr>
        <w:t>ნაკლებია</w:t>
      </w:r>
      <w:r w:rsidRPr="000D5BFB">
        <w:rPr>
          <w:rFonts w:ascii="Sylfaen" w:hAnsi="Sylfaen"/>
          <w:noProof/>
          <w:szCs w:val="28"/>
        </w:rPr>
        <w:t>.</w:t>
      </w:r>
    </w:p>
    <w:p w:rsidR="00380845" w:rsidRPr="000D5BF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0D5BFB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0D5BF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0D5BF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0D5BF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0D5BF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0D5BF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5186E" w:rsidRPr="000D5BFB" w:rsidRDefault="000D5BFB" w:rsidP="005C3D24">
      <w:pPr>
        <w:spacing w:after="0" w:line="240" w:lineRule="auto"/>
        <w:jc w:val="center"/>
        <w:rPr>
          <w:rFonts w:ascii="Sylfaen" w:hAnsi="Sylfaen"/>
          <w:b/>
          <w:noProof/>
          <w:sz w:val="18"/>
        </w:rPr>
      </w:pPr>
      <w:r w:rsidRPr="000D5BFB">
        <w:rPr>
          <w:noProof/>
        </w:rPr>
        <w:drawing>
          <wp:inline distT="0" distB="0" distL="0" distR="0" wp14:anchorId="67A1F807" wp14:editId="01EBE9ED">
            <wp:extent cx="6715125" cy="2085975"/>
            <wp:effectExtent l="0" t="0" r="0" b="0"/>
            <wp:docPr id="95" name="Chart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AF2EB5" w:rsidRPr="000D5BFB" w:rsidRDefault="007A360A" w:rsidP="005C3D24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0D5BFB">
        <w:rPr>
          <w:rFonts w:ascii="Sylfaen" w:hAnsi="Sylfaen" w:cs="Sylfaen"/>
          <w:noProof/>
          <w:szCs w:val="28"/>
        </w:rPr>
        <w:t>საქართველოს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საპატრიარქოსათვის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გამოყოფილ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სახსრებში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/>
          <w:noProof/>
          <w:szCs w:val="28"/>
          <w:lang w:val="ka-GE"/>
        </w:rPr>
        <w:t>„</w:t>
      </w:r>
      <w:r w:rsidRPr="000D5BFB">
        <w:rPr>
          <w:rFonts w:ascii="Sylfaen" w:hAnsi="Sylfaen"/>
          <w:noProof/>
          <w:szCs w:val="28"/>
        </w:rPr>
        <w:t xml:space="preserve">ხარჯების“ </w:t>
      </w:r>
      <w:r w:rsidRPr="000D5BFB">
        <w:rPr>
          <w:rFonts w:ascii="Sylfaen" w:hAnsi="Sylfaen" w:cs="Sylfaen"/>
          <w:noProof/>
          <w:szCs w:val="28"/>
        </w:rPr>
        <w:t>მუხლის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საკასო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შესრულებამ</w:t>
      </w:r>
      <w:r w:rsidRPr="000D5BFB">
        <w:rPr>
          <w:rFonts w:ascii="Sylfaen" w:hAnsi="Sylfaen"/>
          <w:noProof/>
          <w:szCs w:val="28"/>
        </w:rPr>
        <w:t xml:space="preserve"> </w:t>
      </w:r>
      <w:r w:rsidR="00680859" w:rsidRPr="000D5BFB">
        <w:rPr>
          <w:rFonts w:ascii="Sylfaen" w:hAnsi="Sylfaen" w:cs="Sylfaen"/>
          <w:noProof/>
          <w:szCs w:val="28"/>
        </w:rPr>
        <w:t xml:space="preserve">შეადგინა </w:t>
      </w:r>
      <w:r w:rsidR="006E7C0C" w:rsidRPr="000D5BFB">
        <w:rPr>
          <w:rFonts w:ascii="Sylfaen" w:hAnsi="Sylfaen"/>
          <w:noProof/>
          <w:szCs w:val="28"/>
        </w:rPr>
        <w:t>9</w:t>
      </w:r>
      <w:r w:rsidR="00C21D1A" w:rsidRPr="000D5BFB">
        <w:rPr>
          <w:rFonts w:ascii="Sylfaen" w:hAnsi="Sylfaen"/>
          <w:noProof/>
          <w:szCs w:val="28"/>
          <w:lang w:val="ka-GE"/>
        </w:rPr>
        <w:t>5</w:t>
      </w:r>
      <w:r w:rsidR="006E20D0" w:rsidRPr="000D5BFB">
        <w:rPr>
          <w:rFonts w:ascii="Sylfaen" w:hAnsi="Sylfaen"/>
          <w:noProof/>
          <w:szCs w:val="28"/>
        </w:rPr>
        <w:t>.</w:t>
      </w:r>
      <w:r w:rsidR="000D5BFB">
        <w:rPr>
          <w:rFonts w:ascii="Sylfaen" w:hAnsi="Sylfaen"/>
          <w:noProof/>
          <w:szCs w:val="28"/>
        </w:rPr>
        <w:t>5</w:t>
      </w:r>
      <w:r w:rsidRPr="000D5BFB">
        <w:rPr>
          <w:rFonts w:ascii="Sylfaen" w:hAnsi="Sylfaen"/>
          <w:noProof/>
          <w:szCs w:val="28"/>
        </w:rPr>
        <w:t xml:space="preserve">%, </w:t>
      </w:r>
      <w:r w:rsidRPr="000D5BFB">
        <w:rPr>
          <w:rFonts w:ascii="Sylfaen" w:hAnsi="Sylfaen"/>
          <w:noProof/>
          <w:szCs w:val="28"/>
          <w:lang w:val="ka-GE"/>
        </w:rPr>
        <w:t>„</w:t>
      </w:r>
      <w:r w:rsidRPr="000D5BF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Pr="000D5BFB">
        <w:rPr>
          <w:rFonts w:ascii="Sylfaen" w:hAnsi="Sylfaen" w:cs="Sylfaen"/>
          <w:noProof/>
          <w:szCs w:val="28"/>
        </w:rPr>
        <w:t>მუხლით</w:t>
      </w:r>
      <w:r w:rsidRPr="000D5BFB">
        <w:rPr>
          <w:rFonts w:ascii="Sylfaen" w:hAnsi="Sylfaen"/>
          <w:noProof/>
          <w:szCs w:val="28"/>
        </w:rPr>
        <w:t xml:space="preserve"> </w:t>
      </w:r>
      <w:r w:rsidR="00461CD6" w:rsidRPr="000D5BFB">
        <w:rPr>
          <w:rFonts w:ascii="Sylfaen" w:hAnsi="Sylfaen"/>
          <w:noProof/>
          <w:szCs w:val="28"/>
          <w:lang w:val="ka-GE"/>
        </w:rPr>
        <w:t>-</w:t>
      </w:r>
      <w:r w:rsidRPr="000D5BFB">
        <w:rPr>
          <w:rFonts w:ascii="Sylfaen" w:hAnsi="Sylfaen"/>
          <w:noProof/>
          <w:szCs w:val="28"/>
        </w:rPr>
        <w:t xml:space="preserve"> </w:t>
      </w:r>
      <w:r w:rsidR="000D5BFB">
        <w:rPr>
          <w:rFonts w:ascii="Sylfaen" w:hAnsi="Sylfaen"/>
          <w:noProof/>
          <w:szCs w:val="28"/>
        </w:rPr>
        <w:t>4</w:t>
      </w:r>
      <w:r w:rsidR="00AF2EB5" w:rsidRPr="000D5BFB">
        <w:rPr>
          <w:rFonts w:ascii="Sylfaen" w:hAnsi="Sylfaen"/>
          <w:noProof/>
          <w:szCs w:val="28"/>
          <w:lang w:val="ka-GE"/>
        </w:rPr>
        <w:t>.</w:t>
      </w:r>
      <w:r w:rsidR="000D5BFB">
        <w:rPr>
          <w:rFonts w:ascii="Sylfaen" w:hAnsi="Sylfaen"/>
          <w:noProof/>
          <w:szCs w:val="28"/>
        </w:rPr>
        <w:t>2</w:t>
      </w:r>
      <w:r w:rsidRPr="000D5BFB">
        <w:rPr>
          <w:rFonts w:ascii="Sylfaen" w:hAnsi="Sylfaen"/>
          <w:noProof/>
          <w:szCs w:val="28"/>
        </w:rPr>
        <w:t>%</w:t>
      </w:r>
      <w:r w:rsidRPr="000D5BFB">
        <w:rPr>
          <w:rFonts w:ascii="Sylfaen" w:hAnsi="Sylfaen"/>
          <w:noProof/>
          <w:szCs w:val="28"/>
          <w:lang w:val="ka-GE"/>
        </w:rPr>
        <w:t xml:space="preserve">, </w:t>
      </w:r>
      <w:r w:rsidRPr="000D5BFB">
        <w:rPr>
          <w:rFonts w:ascii="Sylfaen" w:hAnsi="Sylfaen" w:cs="Sylfaen"/>
          <w:noProof/>
          <w:szCs w:val="28"/>
        </w:rPr>
        <w:t>ხოლო</w:t>
      </w:r>
      <w:r w:rsidRPr="000D5BFB">
        <w:rPr>
          <w:rFonts w:ascii="Sylfaen" w:hAnsi="Sylfaen"/>
          <w:noProof/>
          <w:szCs w:val="28"/>
        </w:rPr>
        <w:t xml:space="preserve"> </w:t>
      </w:r>
      <w:r w:rsidRPr="000D5BFB">
        <w:rPr>
          <w:rFonts w:ascii="Sylfaen" w:hAnsi="Sylfaen"/>
          <w:noProof/>
          <w:szCs w:val="28"/>
          <w:lang w:val="ka-GE"/>
        </w:rPr>
        <w:t>„</w:t>
      </w:r>
      <w:r w:rsidRPr="000D5BFB">
        <w:rPr>
          <w:rFonts w:ascii="Sylfaen" w:hAnsi="Sylfaen"/>
          <w:noProof/>
          <w:szCs w:val="28"/>
        </w:rPr>
        <w:t>ვალდებულებების კლების“</w:t>
      </w:r>
      <w:r w:rsidR="003A4E79" w:rsidRPr="000D5BFB">
        <w:rPr>
          <w:rFonts w:ascii="Sylfaen" w:hAnsi="Sylfaen"/>
          <w:noProof/>
          <w:szCs w:val="28"/>
          <w:lang w:val="ka-GE"/>
        </w:rPr>
        <w:t xml:space="preserve"> </w:t>
      </w:r>
      <w:r w:rsidRPr="000D5BFB">
        <w:rPr>
          <w:rFonts w:ascii="Sylfaen" w:hAnsi="Sylfaen" w:cs="Sylfaen"/>
          <w:noProof/>
          <w:szCs w:val="28"/>
        </w:rPr>
        <w:t>მუხლით</w:t>
      </w:r>
      <w:r w:rsidRPr="000D5BFB">
        <w:rPr>
          <w:rFonts w:ascii="Sylfaen" w:hAnsi="Sylfaen"/>
          <w:noProof/>
          <w:szCs w:val="28"/>
        </w:rPr>
        <w:t xml:space="preserve"> </w:t>
      </w:r>
      <w:r w:rsidR="00461CD6" w:rsidRPr="000D5BFB">
        <w:rPr>
          <w:rFonts w:ascii="Sylfaen" w:hAnsi="Sylfaen"/>
          <w:noProof/>
          <w:szCs w:val="28"/>
          <w:lang w:val="ka-GE"/>
        </w:rPr>
        <w:t>-</w:t>
      </w:r>
      <w:r w:rsidRPr="000D5BFB">
        <w:rPr>
          <w:rFonts w:ascii="Sylfaen" w:hAnsi="Sylfaen"/>
          <w:noProof/>
          <w:szCs w:val="28"/>
        </w:rPr>
        <w:t xml:space="preserve"> </w:t>
      </w:r>
      <w:r w:rsidR="00337215" w:rsidRPr="000D5BFB">
        <w:rPr>
          <w:rFonts w:ascii="Sylfaen" w:hAnsi="Sylfaen"/>
          <w:noProof/>
          <w:szCs w:val="28"/>
          <w:lang w:val="ka-GE"/>
        </w:rPr>
        <w:t>0</w:t>
      </w:r>
      <w:r w:rsidRPr="000D5BFB">
        <w:rPr>
          <w:rFonts w:ascii="Sylfaen" w:hAnsi="Sylfaen"/>
          <w:noProof/>
          <w:szCs w:val="28"/>
        </w:rPr>
        <w:t>.</w:t>
      </w:r>
      <w:r w:rsidR="000D5BFB">
        <w:rPr>
          <w:rFonts w:ascii="Sylfaen" w:hAnsi="Sylfaen"/>
          <w:noProof/>
          <w:szCs w:val="28"/>
        </w:rPr>
        <w:t>3</w:t>
      </w:r>
      <w:r w:rsidRPr="000D5BFB">
        <w:rPr>
          <w:rFonts w:ascii="Sylfaen" w:hAnsi="Sylfaen"/>
          <w:noProof/>
          <w:szCs w:val="28"/>
        </w:rPr>
        <w:t>%.</w:t>
      </w:r>
    </w:p>
    <w:p w:rsidR="007A360A" w:rsidRPr="008D59EB" w:rsidRDefault="007A360A" w:rsidP="007A360A">
      <w:pPr>
        <w:spacing w:line="240" w:lineRule="auto"/>
        <w:jc w:val="center"/>
        <w:rPr>
          <w:rFonts w:ascii="Sylfaen" w:hAnsi="Sylfaen"/>
          <w:b/>
          <w:noProof/>
          <w:szCs w:val="28"/>
        </w:rPr>
      </w:pPr>
      <w:r w:rsidRPr="008D59EB">
        <w:rPr>
          <w:rFonts w:ascii="Sylfaen" w:hAnsi="Sylfaen" w:cs="Sylfaen"/>
          <w:b/>
          <w:noProof/>
          <w:szCs w:val="28"/>
        </w:rPr>
        <w:lastRenderedPageBreak/>
        <w:t>სსიპ</w:t>
      </w:r>
      <w:r w:rsidRPr="008D59EB">
        <w:rPr>
          <w:rFonts w:ascii="Sylfaen" w:hAnsi="Sylfaen"/>
          <w:b/>
          <w:noProof/>
          <w:szCs w:val="28"/>
        </w:rPr>
        <w:t xml:space="preserve"> - </w:t>
      </w:r>
      <w:r w:rsidRPr="008D59EB">
        <w:rPr>
          <w:rFonts w:ascii="Sylfaen" w:hAnsi="Sylfaen" w:cs="Sylfaen"/>
          <w:b/>
          <w:noProof/>
          <w:szCs w:val="28"/>
        </w:rPr>
        <w:t>ლევან</w:t>
      </w:r>
      <w:r w:rsidRPr="008D59EB">
        <w:rPr>
          <w:rFonts w:ascii="Sylfaen" w:hAnsi="Sylfaen"/>
          <w:b/>
          <w:noProof/>
          <w:szCs w:val="28"/>
        </w:rPr>
        <w:t xml:space="preserve"> </w:t>
      </w:r>
      <w:r w:rsidRPr="008D59EB">
        <w:rPr>
          <w:rFonts w:ascii="Sylfaen" w:hAnsi="Sylfaen" w:cs="Sylfaen"/>
          <w:b/>
          <w:noProof/>
          <w:szCs w:val="28"/>
        </w:rPr>
        <w:t>სამხარაულის</w:t>
      </w:r>
      <w:r w:rsidRPr="008D59EB">
        <w:rPr>
          <w:rFonts w:ascii="Sylfaen" w:hAnsi="Sylfaen"/>
          <w:b/>
          <w:noProof/>
          <w:szCs w:val="28"/>
        </w:rPr>
        <w:t xml:space="preserve"> </w:t>
      </w:r>
      <w:r w:rsidRPr="008D59EB">
        <w:rPr>
          <w:rFonts w:ascii="Sylfaen" w:hAnsi="Sylfaen" w:cs="Sylfaen"/>
          <w:b/>
          <w:noProof/>
          <w:szCs w:val="28"/>
        </w:rPr>
        <w:t>სახელობის</w:t>
      </w:r>
      <w:r w:rsidRPr="008D59EB">
        <w:rPr>
          <w:rFonts w:ascii="Sylfaen" w:hAnsi="Sylfaen"/>
          <w:b/>
          <w:noProof/>
          <w:szCs w:val="28"/>
        </w:rPr>
        <w:t xml:space="preserve"> </w:t>
      </w:r>
      <w:r w:rsidRPr="008D59EB">
        <w:rPr>
          <w:rFonts w:ascii="Sylfaen" w:hAnsi="Sylfaen" w:cs="Sylfaen"/>
          <w:b/>
          <w:noProof/>
          <w:szCs w:val="28"/>
        </w:rPr>
        <w:t>სასამართლო</w:t>
      </w:r>
      <w:r w:rsidRPr="008D59EB">
        <w:rPr>
          <w:rFonts w:ascii="Sylfaen" w:hAnsi="Sylfaen"/>
          <w:b/>
          <w:noProof/>
          <w:szCs w:val="28"/>
        </w:rPr>
        <w:t xml:space="preserve"> </w:t>
      </w:r>
      <w:r w:rsidRPr="008D59EB">
        <w:rPr>
          <w:rFonts w:ascii="Sylfaen" w:hAnsi="Sylfaen" w:cs="Sylfaen"/>
          <w:b/>
          <w:noProof/>
          <w:szCs w:val="28"/>
        </w:rPr>
        <w:t>ექსპერტიზის</w:t>
      </w:r>
      <w:r w:rsidRPr="008D59EB">
        <w:rPr>
          <w:rFonts w:ascii="Sylfaen" w:hAnsi="Sylfaen"/>
          <w:b/>
          <w:noProof/>
          <w:szCs w:val="28"/>
        </w:rPr>
        <w:t xml:space="preserve"> </w:t>
      </w:r>
      <w:r w:rsidRPr="008D59EB">
        <w:rPr>
          <w:rFonts w:ascii="Sylfaen" w:hAnsi="Sylfaen" w:cs="Sylfaen"/>
          <w:b/>
          <w:noProof/>
          <w:szCs w:val="28"/>
        </w:rPr>
        <w:t>ეროვნული</w:t>
      </w:r>
      <w:r w:rsidRPr="008D59EB">
        <w:rPr>
          <w:rFonts w:ascii="Sylfaen" w:hAnsi="Sylfaen"/>
          <w:b/>
          <w:noProof/>
          <w:szCs w:val="28"/>
        </w:rPr>
        <w:t xml:space="preserve"> </w:t>
      </w:r>
      <w:r w:rsidRPr="008D59EB">
        <w:rPr>
          <w:rFonts w:ascii="Sylfaen" w:hAnsi="Sylfaen" w:cs="Sylfaen"/>
          <w:b/>
          <w:noProof/>
          <w:szCs w:val="28"/>
        </w:rPr>
        <w:t>ბიურო</w:t>
      </w:r>
    </w:p>
    <w:p w:rsidR="00AB0B87" w:rsidRPr="008D59EB" w:rsidRDefault="009712A8" w:rsidP="006E7C0C">
      <w:pPr>
        <w:spacing w:after="0"/>
        <w:ind w:firstLine="720"/>
        <w:jc w:val="both"/>
        <w:rPr>
          <w:rFonts w:ascii="Sylfaen" w:hAnsi="Sylfaen" w:cs="Sylfaen"/>
          <w:noProof/>
          <w:szCs w:val="28"/>
        </w:rPr>
      </w:pPr>
      <w:r w:rsidRPr="008D59EB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6B788C" w:rsidRPr="008D59EB">
        <w:rPr>
          <w:rFonts w:ascii="Sylfaen" w:hAnsi="Sylfaen" w:cs="Sylfaen"/>
          <w:noProof/>
          <w:szCs w:val="28"/>
        </w:rPr>
        <w:t xml:space="preserve">2019 წლის </w:t>
      </w:r>
      <w:r w:rsidR="006A480B" w:rsidRPr="008D59EB">
        <w:rPr>
          <w:rFonts w:ascii="Sylfaen" w:hAnsi="Sylfaen" w:cs="Sylfaen"/>
          <w:noProof/>
          <w:szCs w:val="28"/>
        </w:rPr>
        <w:t>9 თვეში</w:t>
      </w:r>
      <w:r w:rsidR="000E0C52" w:rsidRPr="008D59EB">
        <w:rPr>
          <w:rFonts w:ascii="Sylfaen" w:hAnsi="Sylfaen" w:cs="Sylfaen"/>
          <w:noProof/>
          <w:szCs w:val="28"/>
          <w:lang w:val="ka-GE"/>
        </w:rPr>
        <w:t xml:space="preserve"> </w:t>
      </w:r>
      <w:r w:rsidRPr="008D59EB">
        <w:rPr>
          <w:rFonts w:ascii="Sylfaen" w:hAnsi="Sylfaen" w:cs="Sylfaen"/>
          <w:noProof/>
          <w:szCs w:val="28"/>
        </w:rPr>
        <w:t>სახელმწიფო ბიუჯეტით გამოყოფილმა დაზუსტებულმა ასიგნებებმა</w:t>
      </w:r>
      <w:r w:rsidR="00784CB6" w:rsidRPr="008D59EB">
        <w:rPr>
          <w:rFonts w:ascii="Sylfaen" w:hAnsi="Sylfaen" w:cs="Sylfaen"/>
          <w:noProof/>
          <w:szCs w:val="28"/>
          <w:lang w:val="ka-GE"/>
        </w:rPr>
        <w:t xml:space="preserve"> შეადგინა </w:t>
      </w:r>
      <w:r w:rsidR="008D59EB" w:rsidRPr="008D59EB">
        <w:rPr>
          <w:rFonts w:ascii="Sylfaen" w:hAnsi="Sylfaen" w:cs="Sylfaen"/>
          <w:noProof/>
          <w:szCs w:val="28"/>
        </w:rPr>
        <w:t>3</w:t>
      </w:r>
      <w:r w:rsidR="00784CB6" w:rsidRPr="008D59EB">
        <w:rPr>
          <w:rFonts w:ascii="Sylfaen" w:hAnsi="Sylfaen" w:cs="Sylfaen"/>
          <w:noProof/>
          <w:szCs w:val="28"/>
          <w:lang w:val="ka-GE"/>
        </w:rPr>
        <w:t xml:space="preserve"> </w:t>
      </w:r>
      <w:r w:rsidR="008D59EB" w:rsidRPr="008D59EB">
        <w:rPr>
          <w:rFonts w:ascii="Sylfaen" w:hAnsi="Sylfaen" w:cs="Sylfaen"/>
          <w:noProof/>
          <w:szCs w:val="28"/>
        </w:rPr>
        <w:t>365</w:t>
      </w:r>
      <w:r w:rsidR="00784CB6" w:rsidRPr="008D59EB">
        <w:rPr>
          <w:rFonts w:ascii="Sylfaen" w:hAnsi="Sylfaen" w:cs="Sylfaen"/>
          <w:noProof/>
          <w:szCs w:val="28"/>
          <w:lang w:val="ka-GE"/>
        </w:rPr>
        <w:t>.</w:t>
      </w:r>
      <w:r w:rsidR="005C3D24" w:rsidRPr="008D59EB">
        <w:rPr>
          <w:rFonts w:ascii="Sylfaen" w:hAnsi="Sylfaen" w:cs="Sylfaen"/>
          <w:noProof/>
          <w:szCs w:val="28"/>
        </w:rPr>
        <w:t>0</w:t>
      </w:r>
      <w:r w:rsidR="00784CB6" w:rsidRPr="008D59EB">
        <w:rPr>
          <w:rFonts w:ascii="Sylfaen" w:hAnsi="Sylfaen" w:cs="Sylfaen"/>
          <w:noProof/>
          <w:szCs w:val="28"/>
          <w:lang w:val="ka-GE"/>
        </w:rPr>
        <w:t xml:space="preserve"> ათასი ლარი,</w:t>
      </w:r>
      <w:r w:rsidRPr="008D59EB">
        <w:rPr>
          <w:rFonts w:ascii="Sylfaen" w:hAnsi="Sylfaen" w:cs="Sylfaen"/>
          <w:noProof/>
          <w:szCs w:val="28"/>
        </w:rPr>
        <w:t xml:space="preserve"> </w:t>
      </w:r>
      <w:r w:rsidR="00784CB6" w:rsidRPr="008D59EB">
        <w:rPr>
          <w:rFonts w:ascii="Sylfaen" w:hAnsi="Sylfaen" w:cs="Sylfaen"/>
          <w:noProof/>
          <w:szCs w:val="28"/>
          <w:lang w:val="ka-GE"/>
        </w:rPr>
        <w:t>ხოლო</w:t>
      </w:r>
      <w:r w:rsidRPr="008D59EB">
        <w:rPr>
          <w:rFonts w:ascii="Sylfaen" w:hAnsi="Sylfaen" w:cs="Sylfaen"/>
          <w:noProof/>
          <w:szCs w:val="28"/>
        </w:rPr>
        <w:t xml:space="preserve"> ფაქტიურმა დაფინანსებამ შეადგინა შეადგინა</w:t>
      </w:r>
      <w:r w:rsidR="00784CB6" w:rsidRPr="008D59EB">
        <w:rPr>
          <w:rFonts w:ascii="Sylfaen" w:hAnsi="Sylfaen" w:cs="Sylfaen"/>
          <w:noProof/>
          <w:szCs w:val="28"/>
        </w:rPr>
        <w:t xml:space="preserve"> </w:t>
      </w:r>
      <w:r w:rsidR="008D59EB" w:rsidRPr="008D59EB">
        <w:rPr>
          <w:rFonts w:ascii="Sylfaen" w:hAnsi="Sylfaen" w:cs="Sylfaen"/>
          <w:noProof/>
          <w:szCs w:val="28"/>
        </w:rPr>
        <w:t>3</w:t>
      </w:r>
      <w:r w:rsidR="00A96E63" w:rsidRPr="008D59EB">
        <w:rPr>
          <w:rFonts w:ascii="Sylfaen" w:hAnsi="Sylfaen" w:cs="Sylfaen"/>
          <w:noProof/>
          <w:szCs w:val="28"/>
        </w:rPr>
        <w:t xml:space="preserve"> </w:t>
      </w:r>
      <w:r w:rsidR="008D59EB" w:rsidRPr="008D59EB">
        <w:rPr>
          <w:rFonts w:ascii="Sylfaen" w:hAnsi="Sylfaen" w:cs="Sylfaen"/>
          <w:noProof/>
          <w:szCs w:val="28"/>
        </w:rPr>
        <w:t>220</w:t>
      </w:r>
      <w:r w:rsidR="00784CB6" w:rsidRPr="008D59EB">
        <w:rPr>
          <w:rFonts w:ascii="Sylfaen" w:hAnsi="Sylfaen" w:cs="Sylfaen"/>
          <w:noProof/>
          <w:szCs w:val="28"/>
          <w:lang w:val="ka-GE"/>
        </w:rPr>
        <w:t>.</w:t>
      </w:r>
      <w:r w:rsidR="008D59EB" w:rsidRPr="008D59EB">
        <w:rPr>
          <w:rFonts w:ascii="Sylfaen" w:hAnsi="Sylfaen" w:cs="Sylfaen"/>
          <w:noProof/>
          <w:szCs w:val="28"/>
        </w:rPr>
        <w:t>2</w:t>
      </w:r>
      <w:r w:rsidRPr="008D59EB">
        <w:rPr>
          <w:rFonts w:ascii="Sylfaen" w:hAnsi="Sylfaen" w:cs="Sylfaen"/>
          <w:noProof/>
          <w:szCs w:val="28"/>
        </w:rPr>
        <w:t xml:space="preserve"> ათასი</w:t>
      </w:r>
      <w:r w:rsidR="004C5E5C" w:rsidRPr="008D59EB">
        <w:rPr>
          <w:rFonts w:ascii="Sylfaen" w:hAnsi="Sylfaen" w:cs="Sylfaen"/>
          <w:noProof/>
          <w:szCs w:val="28"/>
          <w:lang w:val="ka-GE"/>
        </w:rPr>
        <w:t>,</w:t>
      </w:r>
      <w:r w:rsidRPr="008D59EB">
        <w:rPr>
          <w:rFonts w:ascii="Sylfaen" w:hAnsi="Sylfaen" w:cs="Sylfaen"/>
          <w:noProof/>
          <w:szCs w:val="28"/>
        </w:rPr>
        <w:t xml:space="preserve"> </w:t>
      </w:r>
      <w:r w:rsidR="00A20E78" w:rsidRPr="008D59EB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8D59EB">
        <w:rPr>
          <w:rFonts w:ascii="Sylfaen" w:hAnsi="Sylfaen" w:cs="Sylfaen"/>
          <w:noProof/>
          <w:szCs w:val="28"/>
        </w:rPr>
        <w:t xml:space="preserve"> </w:t>
      </w:r>
      <w:r w:rsidR="004C5E5C" w:rsidRPr="008D59EB">
        <w:rPr>
          <w:rFonts w:ascii="Sylfaen" w:hAnsi="Sylfaen" w:cs="Sylfaen"/>
          <w:noProof/>
          <w:szCs w:val="28"/>
        </w:rPr>
        <w:t>მაჩვენებელზე</w:t>
      </w:r>
      <w:r w:rsidR="004C5E5C" w:rsidRPr="008D59EB">
        <w:rPr>
          <w:rFonts w:ascii="Sylfaen" w:hAnsi="Sylfaen" w:cs="Sylfaen"/>
          <w:noProof/>
          <w:szCs w:val="28"/>
          <w:lang w:val="ka-GE"/>
        </w:rPr>
        <w:t xml:space="preserve"> </w:t>
      </w:r>
      <w:r w:rsidR="00A96E63" w:rsidRPr="008D59EB">
        <w:rPr>
          <w:rFonts w:ascii="Sylfaen" w:hAnsi="Sylfaen" w:cs="Sylfaen"/>
          <w:noProof/>
          <w:szCs w:val="28"/>
        </w:rPr>
        <w:t xml:space="preserve"> </w:t>
      </w:r>
      <w:r w:rsidR="008D59EB" w:rsidRPr="008D59EB">
        <w:rPr>
          <w:rFonts w:ascii="Sylfaen" w:hAnsi="Sylfaen" w:cs="Sylfaen"/>
          <w:noProof/>
          <w:szCs w:val="28"/>
        </w:rPr>
        <w:t>563</w:t>
      </w:r>
      <w:r w:rsidR="004C5E5C" w:rsidRPr="008D59EB">
        <w:rPr>
          <w:rFonts w:ascii="Sylfaen" w:hAnsi="Sylfaen" w:cs="Sylfaen"/>
          <w:noProof/>
          <w:szCs w:val="28"/>
        </w:rPr>
        <w:t>.</w:t>
      </w:r>
      <w:r w:rsidR="008D59EB" w:rsidRPr="008D59EB">
        <w:rPr>
          <w:rFonts w:ascii="Sylfaen" w:hAnsi="Sylfaen" w:cs="Sylfaen"/>
          <w:noProof/>
          <w:szCs w:val="28"/>
        </w:rPr>
        <w:t>7</w:t>
      </w:r>
      <w:r w:rsidR="004C5E5C" w:rsidRPr="008D59EB">
        <w:rPr>
          <w:rFonts w:ascii="Sylfaen" w:eastAsia="Times New Roman" w:hAnsi="Sylfaen"/>
          <w:color w:val="000000"/>
          <w:lang w:val="ka-GE"/>
        </w:rPr>
        <w:t xml:space="preserve"> </w:t>
      </w:r>
      <w:r w:rsidR="004C5E5C" w:rsidRPr="008D59EB">
        <w:rPr>
          <w:rFonts w:ascii="Sylfaen" w:hAnsi="Sylfaen" w:cs="Sylfaen"/>
          <w:noProof/>
          <w:szCs w:val="28"/>
        </w:rPr>
        <w:t>ათასი</w:t>
      </w:r>
      <w:r w:rsidR="004C5E5C" w:rsidRPr="008D59EB">
        <w:rPr>
          <w:rFonts w:ascii="Sylfaen" w:hAnsi="Sylfaen"/>
          <w:noProof/>
          <w:szCs w:val="28"/>
        </w:rPr>
        <w:t xml:space="preserve"> </w:t>
      </w:r>
      <w:r w:rsidR="004C5E5C" w:rsidRPr="008D59EB">
        <w:rPr>
          <w:rFonts w:ascii="Sylfaen" w:hAnsi="Sylfaen" w:cs="Sylfaen"/>
          <w:noProof/>
          <w:szCs w:val="28"/>
        </w:rPr>
        <w:t>ლარით</w:t>
      </w:r>
      <w:r w:rsidR="004C5E5C" w:rsidRPr="008D59EB">
        <w:rPr>
          <w:rFonts w:ascii="Sylfaen" w:hAnsi="Sylfaen"/>
          <w:noProof/>
          <w:szCs w:val="28"/>
        </w:rPr>
        <w:t xml:space="preserve"> </w:t>
      </w:r>
      <w:r w:rsidR="00784CB6" w:rsidRPr="008D59EB">
        <w:rPr>
          <w:rFonts w:ascii="Sylfaen" w:hAnsi="Sylfaen" w:cs="Sylfaen"/>
          <w:noProof/>
          <w:szCs w:val="28"/>
          <w:lang w:val="ka-GE"/>
        </w:rPr>
        <w:t>მეტია</w:t>
      </w:r>
      <w:r w:rsidR="004C5E5C" w:rsidRPr="008D59EB">
        <w:rPr>
          <w:rFonts w:ascii="Sylfaen" w:hAnsi="Sylfaen"/>
          <w:noProof/>
          <w:szCs w:val="28"/>
        </w:rPr>
        <w:t>.</w:t>
      </w:r>
    </w:p>
    <w:p w:rsidR="00380845" w:rsidRPr="008D59EB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8D59EB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8D59EB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8D59EB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8D59EB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8D59EB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8D59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59EB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8D59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59EB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8D59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59EB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8D59EB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8D59EB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8D59EB" w:rsidRDefault="008D59EB" w:rsidP="00ED4FB9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8D59EB">
        <w:rPr>
          <w:noProof/>
        </w:rPr>
        <w:drawing>
          <wp:inline distT="0" distB="0" distL="0" distR="0" wp14:anchorId="50C3A2F2" wp14:editId="0C1C8AB0">
            <wp:extent cx="6800850" cy="2219325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215180" w:rsidRPr="008D59EB" w:rsidRDefault="00215180" w:rsidP="00ED4FB9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ED4FB9" w:rsidRPr="008D59EB" w:rsidRDefault="00784CB6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8D59EB">
        <w:rPr>
          <w:rFonts w:ascii="Sylfaen" w:hAnsi="Sylfaen" w:cs="Sylfaen"/>
          <w:noProof/>
          <w:szCs w:val="28"/>
        </w:rPr>
        <w:t xml:space="preserve">სსიპ - ლევან სამხარაულის სახელობის სასამართლო ექსპერტიზის ეროვნული ბიუროსათვის </w:t>
      </w:r>
      <w:r w:rsidR="00ED4FB9" w:rsidRPr="008D59EB">
        <w:rPr>
          <w:rFonts w:ascii="Sylfaen" w:hAnsi="Sylfaen" w:cs="Sylfaen"/>
          <w:noProof/>
          <w:szCs w:val="28"/>
          <w:lang w:val="ka-GE"/>
        </w:rPr>
        <w:t xml:space="preserve">გამოყოფილ სახსრებში </w:t>
      </w:r>
      <w:r w:rsidR="00ED4FB9" w:rsidRPr="008D59EB">
        <w:rPr>
          <w:rFonts w:ascii="Sylfaen" w:hAnsi="Sylfaen"/>
          <w:noProof/>
          <w:szCs w:val="28"/>
          <w:lang w:val="ka-GE"/>
        </w:rPr>
        <w:t>„</w:t>
      </w:r>
      <w:r w:rsidR="00ED4FB9" w:rsidRPr="008D59EB">
        <w:rPr>
          <w:rFonts w:ascii="Sylfaen" w:hAnsi="Sylfaen"/>
          <w:noProof/>
          <w:szCs w:val="28"/>
        </w:rPr>
        <w:t xml:space="preserve">ხარჯების“ </w:t>
      </w:r>
      <w:r w:rsidR="00ED4FB9" w:rsidRPr="008D59EB">
        <w:rPr>
          <w:rFonts w:ascii="Sylfaen" w:hAnsi="Sylfaen" w:cs="Sylfaen"/>
          <w:noProof/>
          <w:szCs w:val="28"/>
        </w:rPr>
        <w:t>მუხლის</w:t>
      </w:r>
      <w:r w:rsidR="00ED4FB9" w:rsidRPr="008D59EB">
        <w:rPr>
          <w:rFonts w:ascii="Sylfaen" w:hAnsi="Sylfaen"/>
          <w:noProof/>
          <w:szCs w:val="28"/>
        </w:rPr>
        <w:t xml:space="preserve"> </w:t>
      </w:r>
      <w:r w:rsidR="00ED4FB9" w:rsidRPr="008D59EB">
        <w:rPr>
          <w:rFonts w:ascii="Sylfaen" w:hAnsi="Sylfaen" w:cs="Sylfaen"/>
          <w:noProof/>
          <w:szCs w:val="28"/>
        </w:rPr>
        <w:t>საკასო</w:t>
      </w:r>
      <w:r w:rsidR="00ED4FB9" w:rsidRPr="008D59EB">
        <w:rPr>
          <w:rFonts w:ascii="Sylfaen" w:hAnsi="Sylfaen"/>
          <w:noProof/>
          <w:szCs w:val="28"/>
        </w:rPr>
        <w:t xml:space="preserve"> </w:t>
      </w:r>
      <w:r w:rsidR="00ED4FB9" w:rsidRPr="008D59EB">
        <w:rPr>
          <w:rFonts w:ascii="Sylfaen" w:hAnsi="Sylfaen" w:cs="Sylfaen"/>
          <w:noProof/>
          <w:szCs w:val="28"/>
        </w:rPr>
        <w:t>შესრულებამ</w:t>
      </w:r>
      <w:r w:rsidR="00ED4FB9" w:rsidRPr="008D59EB">
        <w:rPr>
          <w:rFonts w:ascii="Sylfaen" w:hAnsi="Sylfaen"/>
          <w:noProof/>
          <w:szCs w:val="28"/>
        </w:rPr>
        <w:t xml:space="preserve"> </w:t>
      </w:r>
      <w:r w:rsidR="00ED4FB9" w:rsidRPr="008D59EB">
        <w:rPr>
          <w:rFonts w:ascii="Sylfaen" w:hAnsi="Sylfaen" w:cs="Sylfaen"/>
          <w:noProof/>
          <w:szCs w:val="28"/>
        </w:rPr>
        <w:t xml:space="preserve">შეადგინა </w:t>
      </w:r>
      <w:r w:rsidR="007168EB" w:rsidRPr="008D59EB">
        <w:rPr>
          <w:rFonts w:ascii="Sylfaen" w:hAnsi="Sylfaen"/>
          <w:noProof/>
          <w:szCs w:val="28"/>
          <w:lang w:val="ka-GE"/>
        </w:rPr>
        <w:t>9</w:t>
      </w:r>
      <w:r w:rsidR="005C3D24" w:rsidRPr="008D59EB">
        <w:rPr>
          <w:rFonts w:ascii="Sylfaen" w:hAnsi="Sylfaen"/>
          <w:noProof/>
          <w:szCs w:val="28"/>
        </w:rPr>
        <w:t>5</w:t>
      </w:r>
      <w:r w:rsidR="00ED4FB9" w:rsidRPr="008D59EB">
        <w:rPr>
          <w:rFonts w:ascii="Sylfaen" w:hAnsi="Sylfaen"/>
          <w:noProof/>
          <w:szCs w:val="28"/>
        </w:rPr>
        <w:t>.</w:t>
      </w:r>
      <w:r w:rsidR="008D59EB" w:rsidRPr="008D59EB">
        <w:rPr>
          <w:rFonts w:ascii="Sylfaen" w:hAnsi="Sylfaen"/>
          <w:noProof/>
          <w:szCs w:val="28"/>
        </w:rPr>
        <w:t>3</w:t>
      </w:r>
      <w:r w:rsidR="00ED4FB9" w:rsidRPr="008D59EB">
        <w:rPr>
          <w:rFonts w:ascii="Sylfaen" w:hAnsi="Sylfaen"/>
          <w:noProof/>
          <w:szCs w:val="28"/>
        </w:rPr>
        <w:t xml:space="preserve">%, </w:t>
      </w:r>
      <w:r w:rsidR="00ED4FB9" w:rsidRPr="008D59EB">
        <w:rPr>
          <w:rFonts w:ascii="Sylfaen" w:hAnsi="Sylfaen"/>
          <w:noProof/>
          <w:szCs w:val="28"/>
          <w:lang w:val="ka-GE"/>
        </w:rPr>
        <w:t>ხოლო „</w:t>
      </w:r>
      <w:r w:rsidR="00ED4FB9" w:rsidRPr="008D59EB">
        <w:rPr>
          <w:rFonts w:ascii="Sylfaen" w:hAnsi="Sylfaen"/>
          <w:noProof/>
          <w:szCs w:val="28"/>
        </w:rPr>
        <w:t xml:space="preserve">არაფინანსური აქტივების ზრდის“ </w:t>
      </w:r>
      <w:r w:rsidR="00ED4FB9" w:rsidRPr="008D59EB">
        <w:rPr>
          <w:rFonts w:ascii="Sylfaen" w:hAnsi="Sylfaen" w:cs="Sylfaen"/>
          <w:noProof/>
          <w:szCs w:val="28"/>
        </w:rPr>
        <w:t>მუხლით</w:t>
      </w:r>
      <w:r w:rsidR="00ED4FB9" w:rsidRPr="008D59EB">
        <w:rPr>
          <w:rFonts w:ascii="Sylfaen" w:hAnsi="Sylfaen"/>
          <w:noProof/>
          <w:szCs w:val="28"/>
        </w:rPr>
        <w:t xml:space="preserve"> </w:t>
      </w:r>
      <w:r w:rsidR="00ED4FB9" w:rsidRPr="008D59EB">
        <w:rPr>
          <w:rFonts w:ascii="Sylfaen" w:hAnsi="Sylfaen"/>
          <w:noProof/>
          <w:szCs w:val="28"/>
          <w:lang w:val="ka-GE"/>
        </w:rPr>
        <w:t>-</w:t>
      </w:r>
      <w:r w:rsidR="00ED4FB9" w:rsidRPr="008D59EB">
        <w:rPr>
          <w:rFonts w:ascii="Sylfaen" w:hAnsi="Sylfaen"/>
          <w:noProof/>
          <w:szCs w:val="28"/>
        </w:rPr>
        <w:t xml:space="preserve"> </w:t>
      </w:r>
      <w:r w:rsidR="005C3D24" w:rsidRPr="008D59EB">
        <w:rPr>
          <w:rFonts w:ascii="Sylfaen" w:hAnsi="Sylfaen"/>
          <w:noProof/>
          <w:szCs w:val="28"/>
        </w:rPr>
        <w:t>4</w:t>
      </w:r>
      <w:r w:rsidR="00ED4FB9" w:rsidRPr="008D59EB">
        <w:rPr>
          <w:rFonts w:ascii="Sylfaen" w:hAnsi="Sylfaen"/>
          <w:noProof/>
          <w:szCs w:val="28"/>
          <w:lang w:val="ka-GE"/>
        </w:rPr>
        <w:t>.</w:t>
      </w:r>
      <w:r w:rsidR="008D59EB" w:rsidRPr="008D59EB">
        <w:rPr>
          <w:rFonts w:ascii="Sylfaen" w:hAnsi="Sylfaen"/>
          <w:noProof/>
          <w:szCs w:val="28"/>
        </w:rPr>
        <w:t>7</w:t>
      </w:r>
      <w:r w:rsidR="00ED4FB9" w:rsidRPr="008D59EB">
        <w:rPr>
          <w:rFonts w:ascii="Sylfaen" w:hAnsi="Sylfaen"/>
          <w:noProof/>
          <w:szCs w:val="28"/>
        </w:rPr>
        <w:t>%</w:t>
      </w:r>
      <w:r w:rsidR="00ED4FB9" w:rsidRPr="008D59EB">
        <w:rPr>
          <w:rFonts w:ascii="Sylfaen" w:hAnsi="Sylfaen"/>
          <w:noProof/>
          <w:szCs w:val="28"/>
          <w:lang w:val="ka-GE"/>
        </w:rPr>
        <w:t>.</w:t>
      </w:r>
    </w:p>
    <w:p w:rsidR="006E7C0C" w:rsidRPr="008D59EB" w:rsidRDefault="006E7C0C" w:rsidP="00ED4FB9">
      <w:pPr>
        <w:spacing w:after="0" w:line="240" w:lineRule="auto"/>
        <w:ind w:firstLine="720"/>
        <w:jc w:val="both"/>
        <w:rPr>
          <w:rFonts w:ascii="Sylfaen" w:hAnsi="Sylfaen"/>
          <w:noProof/>
          <w:szCs w:val="28"/>
          <w:lang w:val="ka-GE"/>
        </w:rPr>
      </w:pPr>
    </w:p>
    <w:p w:rsidR="007A360A" w:rsidRPr="00DF76ED" w:rsidRDefault="007A360A" w:rsidP="00ED4FB9">
      <w:pPr>
        <w:spacing w:line="240" w:lineRule="auto"/>
        <w:jc w:val="center"/>
        <w:rPr>
          <w:rFonts w:ascii="Sylfaen" w:hAnsi="Sylfaen" w:cs="Sylfaen"/>
          <w:b/>
          <w:noProof/>
          <w:szCs w:val="28"/>
        </w:rPr>
      </w:pPr>
      <w:r w:rsidRPr="00DF76ED">
        <w:rPr>
          <w:rFonts w:ascii="Sylfaen" w:hAnsi="Sylfaen" w:cs="Sylfaen"/>
          <w:b/>
          <w:noProof/>
          <w:szCs w:val="28"/>
        </w:rPr>
        <w:t xml:space="preserve">სსიპ - საქართველოს სტატისტიკის ეროვნული </w:t>
      </w:r>
      <w:r w:rsidR="008603B2" w:rsidRPr="00DF76ED">
        <w:rPr>
          <w:rFonts w:ascii="Sylfaen" w:hAnsi="Sylfaen" w:cs="Sylfaen"/>
          <w:b/>
          <w:noProof/>
          <w:szCs w:val="28"/>
        </w:rPr>
        <w:t>სამსახური</w:t>
      </w:r>
      <w:r w:rsidRPr="00DF76ED">
        <w:rPr>
          <w:rFonts w:ascii="Sylfaen" w:hAnsi="Sylfaen" w:cs="Sylfaen"/>
          <w:b/>
          <w:noProof/>
          <w:szCs w:val="28"/>
        </w:rPr>
        <w:t xml:space="preserve"> - საქსტატი</w:t>
      </w:r>
    </w:p>
    <w:p w:rsidR="001D1CEA" w:rsidRPr="00DF76ED" w:rsidRDefault="007A360A" w:rsidP="00457386">
      <w:pPr>
        <w:ind w:firstLine="720"/>
        <w:jc w:val="both"/>
        <w:rPr>
          <w:rFonts w:ascii="Sylfaen" w:hAnsi="Sylfaen"/>
          <w:noProof/>
          <w:szCs w:val="28"/>
          <w:lang w:val="ka-GE"/>
        </w:rPr>
      </w:pPr>
      <w:r w:rsidRPr="00DF76ED">
        <w:rPr>
          <w:rFonts w:ascii="Sylfaen" w:hAnsi="Sylfaen" w:cs="Sylfaen"/>
          <w:noProof/>
          <w:szCs w:val="28"/>
        </w:rPr>
        <w:t>სსიპ</w:t>
      </w:r>
      <w:r w:rsidRPr="00DF76ED">
        <w:rPr>
          <w:rFonts w:ascii="Sylfaen" w:hAnsi="Sylfaen"/>
          <w:noProof/>
          <w:szCs w:val="28"/>
        </w:rPr>
        <w:t xml:space="preserve"> - </w:t>
      </w:r>
      <w:r w:rsidRPr="00DF76ED">
        <w:rPr>
          <w:rFonts w:ascii="Sylfaen" w:hAnsi="Sylfaen" w:cs="Sylfaen"/>
          <w:noProof/>
          <w:szCs w:val="28"/>
        </w:rPr>
        <w:t>საქართველოს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სტატისტიკის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ეროვნული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სამსახურისათვის</w:t>
      </w:r>
      <w:r w:rsidRPr="00DF76ED">
        <w:rPr>
          <w:rFonts w:ascii="Sylfaen" w:hAnsi="Sylfaen"/>
          <w:noProof/>
          <w:szCs w:val="28"/>
        </w:rPr>
        <w:t xml:space="preserve"> </w:t>
      </w:r>
      <w:r w:rsidR="006B788C" w:rsidRPr="00DF76ED">
        <w:rPr>
          <w:rFonts w:ascii="Sylfaen" w:hAnsi="Sylfaen"/>
          <w:noProof/>
          <w:szCs w:val="28"/>
        </w:rPr>
        <w:t xml:space="preserve">2019 წლის </w:t>
      </w:r>
      <w:r w:rsidR="006A480B" w:rsidRPr="00DF76ED">
        <w:rPr>
          <w:rFonts w:ascii="Sylfaen" w:hAnsi="Sylfaen"/>
          <w:noProof/>
          <w:szCs w:val="28"/>
        </w:rPr>
        <w:t>9 თვეში</w:t>
      </w:r>
      <w:r w:rsidR="00A20E78"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სახელმწიფო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ბიუჯეტით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გამოყოფილმა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დაზუსტებულმა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ასიგნებებმა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შეადგინა</w:t>
      </w:r>
      <w:r w:rsidR="0039232A" w:rsidRPr="00DF76ED">
        <w:rPr>
          <w:rFonts w:ascii="Sylfaen" w:hAnsi="Sylfaen"/>
          <w:noProof/>
          <w:szCs w:val="28"/>
        </w:rPr>
        <w:t xml:space="preserve"> </w:t>
      </w:r>
      <w:r w:rsidR="00DF76ED" w:rsidRPr="00DF76ED">
        <w:rPr>
          <w:rFonts w:ascii="Sylfaen" w:eastAsia="Times New Roman" w:hAnsi="Sylfaen"/>
          <w:color w:val="000000"/>
        </w:rPr>
        <w:t>7</w:t>
      </w:r>
      <w:r w:rsidR="002A5970" w:rsidRPr="00DF76ED">
        <w:rPr>
          <w:rFonts w:ascii="Sylfaen" w:eastAsia="Times New Roman" w:hAnsi="Sylfaen"/>
          <w:color w:val="000000"/>
        </w:rPr>
        <w:t xml:space="preserve"> </w:t>
      </w:r>
      <w:r w:rsidR="00DF76ED" w:rsidRPr="00DF76ED">
        <w:rPr>
          <w:rFonts w:ascii="Sylfaen" w:eastAsia="Times New Roman" w:hAnsi="Sylfaen"/>
          <w:color w:val="000000"/>
        </w:rPr>
        <w:t>513</w:t>
      </w:r>
      <w:r w:rsidR="002A5970"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0</w:t>
      </w:r>
      <w:r w:rsidR="001D1CEA"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ათასი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ლარი</w:t>
      </w:r>
      <w:r w:rsidRPr="00DF76ED">
        <w:rPr>
          <w:rFonts w:ascii="Sylfaen" w:hAnsi="Sylfaen"/>
          <w:noProof/>
          <w:szCs w:val="28"/>
        </w:rPr>
        <w:t xml:space="preserve">, </w:t>
      </w:r>
      <w:r w:rsidRPr="00DF76ED">
        <w:rPr>
          <w:rFonts w:ascii="Sylfaen" w:hAnsi="Sylfaen" w:cs="Sylfaen"/>
          <w:noProof/>
          <w:szCs w:val="28"/>
        </w:rPr>
        <w:t>ხოლო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ფაქტიურმა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დაფინანსებამ</w:t>
      </w:r>
      <w:r w:rsidRPr="00DF76ED">
        <w:rPr>
          <w:rFonts w:ascii="Sylfaen" w:hAnsi="Sylfaen"/>
          <w:noProof/>
          <w:szCs w:val="28"/>
        </w:rPr>
        <w:t xml:space="preserve"> </w:t>
      </w:r>
      <w:r w:rsidR="0039232A" w:rsidRPr="00DF76ED">
        <w:rPr>
          <w:rFonts w:ascii="Sylfaen" w:hAnsi="Sylfaen"/>
          <w:noProof/>
          <w:szCs w:val="28"/>
        </w:rPr>
        <w:t xml:space="preserve">- </w:t>
      </w:r>
      <w:r w:rsidR="00DF76ED" w:rsidRPr="00DF76ED">
        <w:rPr>
          <w:rFonts w:ascii="Sylfaen" w:eastAsia="Times New Roman" w:hAnsi="Sylfaen"/>
          <w:color w:val="000000"/>
        </w:rPr>
        <w:t>7</w:t>
      </w:r>
      <w:r w:rsidR="002A5970" w:rsidRPr="00DF76ED">
        <w:rPr>
          <w:rFonts w:ascii="Sylfaen" w:eastAsia="Times New Roman" w:hAnsi="Sylfaen"/>
          <w:color w:val="000000"/>
        </w:rPr>
        <w:t xml:space="preserve"> </w:t>
      </w:r>
      <w:r w:rsidR="00DF76ED" w:rsidRPr="00DF76ED">
        <w:rPr>
          <w:rFonts w:ascii="Sylfaen" w:eastAsia="Times New Roman" w:hAnsi="Sylfaen"/>
          <w:color w:val="000000"/>
        </w:rPr>
        <w:t>047</w:t>
      </w:r>
      <w:r w:rsidR="002A5970"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2</w:t>
      </w:r>
      <w:r w:rsidR="001D1CEA"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ათასი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ლარი</w:t>
      </w:r>
      <w:r w:rsidRPr="00DF76ED">
        <w:rPr>
          <w:rFonts w:ascii="Sylfaen" w:hAnsi="Sylfaen"/>
          <w:noProof/>
          <w:szCs w:val="28"/>
        </w:rPr>
        <w:t xml:space="preserve">, </w:t>
      </w:r>
      <w:r w:rsidR="00A20E78" w:rsidRPr="00DF76ED">
        <w:rPr>
          <w:rFonts w:ascii="Sylfaen" w:hAnsi="Sylfaen" w:cs="Sylfaen"/>
          <w:noProof/>
          <w:szCs w:val="28"/>
        </w:rPr>
        <w:t>რაც 2018 წლის შესაბამის</w:t>
      </w:r>
      <w:r w:rsidR="002E74FF" w:rsidRPr="00DF76ED">
        <w:rPr>
          <w:rFonts w:ascii="Sylfaen" w:hAnsi="Sylfaen" w:cs="Sylfaen"/>
          <w:noProof/>
          <w:szCs w:val="28"/>
        </w:rPr>
        <w:t xml:space="preserve"> </w:t>
      </w:r>
      <w:r w:rsidR="00C63476" w:rsidRPr="00DF76ED">
        <w:rPr>
          <w:rFonts w:ascii="Sylfaen" w:hAnsi="Sylfaen" w:cs="Sylfaen"/>
          <w:noProof/>
          <w:szCs w:val="28"/>
        </w:rPr>
        <w:t>მაჩვენებელზე</w:t>
      </w:r>
      <w:r w:rsidR="00680859" w:rsidRPr="00DF76ED">
        <w:rPr>
          <w:rFonts w:ascii="Sylfaen" w:hAnsi="Sylfaen" w:cs="Sylfaen"/>
          <w:noProof/>
          <w:szCs w:val="28"/>
          <w:lang w:val="ka-GE"/>
        </w:rPr>
        <w:t xml:space="preserve"> </w:t>
      </w:r>
      <w:r w:rsidR="005C3D24" w:rsidRPr="00DF76ED">
        <w:rPr>
          <w:rFonts w:ascii="Sylfaen" w:eastAsia="Times New Roman" w:hAnsi="Sylfaen"/>
          <w:color w:val="000000"/>
        </w:rPr>
        <w:t>7</w:t>
      </w:r>
      <w:r w:rsidR="00DF76ED" w:rsidRPr="00DF76ED">
        <w:rPr>
          <w:rFonts w:ascii="Sylfaen" w:eastAsia="Times New Roman" w:hAnsi="Sylfaen"/>
          <w:color w:val="000000"/>
        </w:rPr>
        <w:t>44</w:t>
      </w:r>
      <w:r w:rsidR="002A5970"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6</w:t>
      </w:r>
      <w:r w:rsidR="008C2557"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ათასი</w:t>
      </w:r>
      <w:r w:rsidRPr="00DF76ED">
        <w:rPr>
          <w:rFonts w:ascii="Sylfaen" w:hAnsi="Sylfaen"/>
          <w:noProof/>
          <w:szCs w:val="28"/>
        </w:rPr>
        <w:t xml:space="preserve"> </w:t>
      </w:r>
      <w:r w:rsidRPr="00DF76ED">
        <w:rPr>
          <w:rFonts w:ascii="Sylfaen" w:hAnsi="Sylfaen" w:cs="Sylfaen"/>
          <w:noProof/>
          <w:szCs w:val="28"/>
        </w:rPr>
        <w:t>ლარით</w:t>
      </w:r>
      <w:r w:rsidRPr="00DF76ED">
        <w:rPr>
          <w:rFonts w:ascii="Sylfaen" w:hAnsi="Sylfaen"/>
          <w:noProof/>
          <w:szCs w:val="28"/>
        </w:rPr>
        <w:t xml:space="preserve"> </w:t>
      </w:r>
      <w:r w:rsidR="00ED4FB9" w:rsidRPr="00DF76ED">
        <w:rPr>
          <w:rFonts w:ascii="Sylfaen" w:hAnsi="Sylfaen" w:cs="Sylfaen"/>
          <w:noProof/>
          <w:szCs w:val="28"/>
          <w:lang w:val="ka-GE"/>
        </w:rPr>
        <w:t>მეტია</w:t>
      </w:r>
      <w:r w:rsidRPr="00DF76ED">
        <w:rPr>
          <w:rFonts w:ascii="Sylfaen" w:hAnsi="Sylfaen"/>
          <w:noProof/>
          <w:szCs w:val="28"/>
        </w:rPr>
        <w:t xml:space="preserve">.   </w:t>
      </w:r>
    </w:p>
    <w:p w:rsidR="00380845" w:rsidRPr="00DF76ED" w:rsidRDefault="006B788C" w:rsidP="0038084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F76E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F76ED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DF76E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380845" w:rsidRPr="00DF76E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380845" w:rsidRPr="00DF76E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38084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F76E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38084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F76ED">
        <w:rPr>
          <w:rFonts w:ascii="Sylfaen" w:hAnsi="Sylfaen" w:cs="Sylfaen"/>
          <w:i/>
          <w:noProof/>
          <w:sz w:val="16"/>
          <w:szCs w:val="16"/>
        </w:rPr>
        <w:t>და</w:t>
      </w:r>
      <w:r w:rsidR="0038084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F76E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38084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380845" w:rsidRPr="00DF76E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7A360A" w:rsidRPr="00DF76ED" w:rsidRDefault="008D59EB" w:rsidP="006E7C0C">
      <w:pPr>
        <w:spacing w:after="0" w:line="240" w:lineRule="auto"/>
        <w:jc w:val="center"/>
        <w:rPr>
          <w:rFonts w:ascii="Sylfaen" w:hAnsi="Sylfaen"/>
          <w:b/>
          <w:noProof/>
          <w:sz w:val="18"/>
          <w:lang w:val="ka-GE"/>
        </w:rPr>
      </w:pPr>
      <w:r w:rsidRPr="00DF76ED">
        <w:rPr>
          <w:noProof/>
        </w:rPr>
        <w:drawing>
          <wp:inline distT="0" distB="0" distL="0" distR="0" wp14:anchorId="6923FE23" wp14:editId="4187949B">
            <wp:extent cx="6800850" cy="2143125"/>
            <wp:effectExtent l="0" t="0" r="0" b="0"/>
            <wp:docPr id="97" name="Chart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15180" w:rsidRPr="00DF76ED" w:rsidRDefault="00215180" w:rsidP="005C3D2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</w:p>
    <w:p w:rsidR="000E0C52" w:rsidRPr="00DF76ED" w:rsidRDefault="005C3D24" w:rsidP="005C3D24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</w:rPr>
      </w:pPr>
      <w:r w:rsidRPr="00DF76ED">
        <w:rPr>
          <w:rFonts w:ascii="Sylfaen" w:hAnsi="Sylfaen" w:cs="Sylfaen"/>
          <w:noProof/>
          <w:szCs w:val="28"/>
        </w:rPr>
        <w:t>სსიპ - საქართველოს სტატისტიკის ეროვნული სამსახურისათვის გამოყოფილ სახსრებში „ხარჯების“ მუხლის საკასო შესრულებამ შეადგინა 99.</w:t>
      </w:r>
      <w:r w:rsidR="00DF76ED" w:rsidRPr="00DF76ED">
        <w:rPr>
          <w:rFonts w:ascii="Sylfaen" w:hAnsi="Sylfaen" w:cs="Sylfaen"/>
          <w:noProof/>
          <w:szCs w:val="28"/>
        </w:rPr>
        <w:t>7</w:t>
      </w:r>
      <w:r w:rsidRPr="00DF76ED">
        <w:rPr>
          <w:rFonts w:ascii="Sylfaen" w:hAnsi="Sylfaen" w:cs="Sylfaen"/>
          <w:noProof/>
          <w:szCs w:val="28"/>
        </w:rPr>
        <w:t>%, ხოლო „არაფინანსური აქტივების ზრდის“ მუხლით - 0.</w:t>
      </w:r>
      <w:r w:rsidR="00DF76ED" w:rsidRPr="00DF76ED">
        <w:rPr>
          <w:rFonts w:ascii="Sylfaen" w:hAnsi="Sylfaen" w:cs="Sylfaen"/>
          <w:noProof/>
          <w:szCs w:val="28"/>
        </w:rPr>
        <w:t>3</w:t>
      </w:r>
      <w:r w:rsidRPr="00DF76ED">
        <w:rPr>
          <w:rFonts w:ascii="Sylfaen" w:hAnsi="Sylfaen" w:cs="Sylfaen"/>
          <w:noProof/>
          <w:szCs w:val="28"/>
        </w:rPr>
        <w:t>%.</w:t>
      </w:r>
    </w:p>
    <w:p w:rsidR="00AC0B16" w:rsidRPr="00DF76ED" w:rsidRDefault="00AC0B16" w:rsidP="00AC0B16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F76ED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საქართველოს მეცნიერებათა ეროვნული აკადემია</w:t>
      </w:r>
    </w:p>
    <w:p w:rsidR="00AC0B16" w:rsidRPr="00DF76ED" w:rsidRDefault="00AC0B16" w:rsidP="00AC0B16">
      <w:pPr>
        <w:ind w:firstLine="720"/>
        <w:jc w:val="both"/>
        <w:rPr>
          <w:rFonts w:ascii="Sylfaen" w:eastAsia="Times New Roman" w:hAnsi="Sylfaen"/>
          <w:lang w:val="ka-GE"/>
        </w:rPr>
      </w:pPr>
      <w:r w:rsidRPr="00DF76ED">
        <w:rPr>
          <w:rFonts w:ascii="Sylfaen" w:eastAsia="Times New Roman" w:hAnsi="Sylfaen"/>
          <w:lang w:val="ka-GE"/>
        </w:rPr>
        <w:t xml:space="preserve">სსიპ - საქართველოს მეცნიერებათა ეროვნული აკადემიისათვის </w:t>
      </w:r>
      <w:r w:rsidR="006B788C" w:rsidRPr="00DF76ED">
        <w:rPr>
          <w:rFonts w:ascii="Sylfaen" w:eastAsia="Times New Roman" w:hAnsi="Sylfaen"/>
          <w:lang w:val="ka-GE"/>
        </w:rPr>
        <w:t xml:space="preserve">2019 წლის </w:t>
      </w:r>
      <w:r w:rsidR="006A480B" w:rsidRPr="00DF76ED">
        <w:rPr>
          <w:rFonts w:ascii="Sylfaen" w:eastAsia="Times New Roman" w:hAnsi="Sylfaen"/>
          <w:lang w:val="ka-GE"/>
        </w:rPr>
        <w:t>9 თვეში</w:t>
      </w:r>
      <w:r w:rsidR="00A20E78" w:rsidRPr="00DF76ED">
        <w:rPr>
          <w:rFonts w:ascii="Sylfaen" w:eastAsia="Times New Roman" w:hAnsi="Sylfaen"/>
          <w:lang w:val="ka-GE"/>
        </w:rPr>
        <w:t xml:space="preserve"> </w:t>
      </w:r>
      <w:r w:rsidRPr="00DF76ED">
        <w:rPr>
          <w:rFonts w:ascii="Sylfaen" w:eastAsia="Times New Roman" w:hAnsi="Sylfaen"/>
          <w:lang w:val="ka-GE"/>
        </w:rPr>
        <w:t>გამოყოფილმა სახსრებმა შეადგინა</w:t>
      </w:r>
      <w:r w:rsidR="00ED4FB9" w:rsidRPr="00DF76ED">
        <w:rPr>
          <w:rFonts w:ascii="Sylfaen" w:eastAsia="Times New Roman" w:hAnsi="Sylfaen"/>
          <w:lang w:val="ka-GE"/>
        </w:rPr>
        <w:t xml:space="preserve"> </w:t>
      </w:r>
      <w:r w:rsidR="00DF76ED" w:rsidRPr="00DF76ED">
        <w:rPr>
          <w:rFonts w:ascii="Sylfaen" w:eastAsia="Times New Roman" w:hAnsi="Sylfaen"/>
        </w:rPr>
        <w:t>3</w:t>
      </w:r>
      <w:r w:rsidR="003E2CA3" w:rsidRPr="00DF76ED">
        <w:rPr>
          <w:rFonts w:ascii="Sylfaen" w:eastAsia="Times New Roman" w:hAnsi="Sylfaen"/>
          <w:lang w:val="ka-GE"/>
        </w:rPr>
        <w:t xml:space="preserve"> </w:t>
      </w:r>
      <w:r w:rsidR="00DF76ED" w:rsidRPr="00DF76ED">
        <w:rPr>
          <w:rFonts w:ascii="Sylfaen" w:eastAsia="Times New Roman" w:hAnsi="Sylfaen"/>
        </w:rPr>
        <w:t>061</w:t>
      </w:r>
      <w:r w:rsidRPr="00DF76ED">
        <w:rPr>
          <w:rFonts w:ascii="Sylfaen" w:eastAsia="Times New Roman" w:hAnsi="Sylfaen"/>
          <w:lang w:val="ka-GE"/>
        </w:rPr>
        <w:t>.</w:t>
      </w:r>
      <w:r w:rsidR="005C3D24" w:rsidRPr="00DF76ED">
        <w:rPr>
          <w:rFonts w:ascii="Sylfaen" w:eastAsia="Times New Roman" w:hAnsi="Sylfaen"/>
        </w:rPr>
        <w:t>0</w:t>
      </w:r>
      <w:r w:rsidRPr="00DF76E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- </w:t>
      </w:r>
      <w:r w:rsidR="00DF76ED" w:rsidRPr="00DF76ED">
        <w:rPr>
          <w:rFonts w:ascii="Sylfaen" w:eastAsia="Times New Roman" w:hAnsi="Sylfaen"/>
        </w:rPr>
        <w:t>2</w:t>
      </w:r>
      <w:r w:rsidR="005C3D24" w:rsidRPr="00DF76ED">
        <w:rPr>
          <w:rFonts w:ascii="Sylfaen" w:eastAsia="Times New Roman" w:hAnsi="Sylfaen"/>
        </w:rPr>
        <w:t xml:space="preserve"> </w:t>
      </w:r>
      <w:r w:rsidR="00DF76ED" w:rsidRPr="00DF76ED">
        <w:rPr>
          <w:rFonts w:ascii="Sylfaen" w:eastAsia="Times New Roman" w:hAnsi="Sylfaen"/>
        </w:rPr>
        <w:t>899</w:t>
      </w:r>
      <w:r w:rsidRPr="00DF76ED">
        <w:rPr>
          <w:rFonts w:ascii="Sylfaen" w:eastAsia="Times New Roman" w:hAnsi="Sylfaen"/>
          <w:lang w:val="ka-GE"/>
        </w:rPr>
        <w:t>.</w:t>
      </w:r>
      <w:r w:rsidR="00DF76ED" w:rsidRPr="00DF76ED">
        <w:rPr>
          <w:rFonts w:ascii="Sylfaen" w:eastAsia="Times New Roman" w:hAnsi="Sylfaen"/>
        </w:rPr>
        <w:t>9</w:t>
      </w:r>
      <w:r w:rsidRPr="00DF76ED">
        <w:rPr>
          <w:rFonts w:ascii="Sylfaen" w:eastAsia="Times New Roman" w:hAnsi="Sylfaen"/>
          <w:lang w:val="ka-GE"/>
        </w:rPr>
        <w:t xml:space="preserve"> ათასი ლარი, </w:t>
      </w:r>
      <w:r w:rsidR="00A20E78" w:rsidRPr="00DF76ED">
        <w:rPr>
          <w:rFonts w:ascii="Sylfaen" w:eastAsia="Times New Roman" w:hAnsi="Sylfaen"/>
          <w:lang w:val="ka-GE"/>
        </w:rPr>
        <w:t>რაც 2018 წლის შესაბამის</w:t>
      </w:r>
      <w:r w:rsidRPr="00DF76ED">
        <w:rPr>
          <w:rFonts w:ascii="Sylfaen" w:eastAsia="Times New Roman" w:hAnsi="Sylfaen"/>
          <w:lang w:val="ka-GE"/>
        </w:rPr>
        <w:t xml:space="preserve"> მაჩვენებელზე</w:t>
      </w:r>
      <w:r w:rsidR="00A96E63" w:rsidRPr="00DF76ED">
        <w:rPr>
          <w:rFonts w:ascii="Sylfaen" w:eastAsia="Times New Roman" w:hAnsi="Sylfaen"/>
        </w:rPr>
        <w:t xml:space="preserve"> </w:t>
      </w:r>
      <w:r w:rsidR="00DF76ED" w:rsidRPr="00DF76ED">
        <w:rPr>
          <w:rFonts w:ascii="Sylfaen" w:eastAsia="Times New Roman" w:hAnsi="Sylfaen"/>
        </w:rPr>
        <w:t>146</w:t>
      </w:r>
      <w:r w:rsidRPr="00DF76ED">
        <w:rPr>
          <w:rFonts w:ascii="Sylfaen" w:eastAsia="Times New Roman" w:hAnsi="Sylfaen"/>
          <w:lang w:val="ka-GE"/>
        </w:rPr>
        <w:t>.</w:t>
      </w:r>
      <w:r w:rsidR="00DF76ED" w:rsidRPr="00DF76ED">
        <w:rPr>
          <w:rFonts w:ascii="Sylfaen" w:eastAsia="Times New Roman" w:hAnsi="Sylfaen"/>
        </w:rPr>
        <w:t>5</w:t>
      </w:r>
      <w:r w:rsidRPr="00DF76ED">
        <w:rPr>
          <w:rFonts w:ascii="Sylfaen" w:eastAsia="Times New Roman" w:hAnsi="Sylfaen"/>
          <w:lang w:val="ka-GE"/>
        </w:rPr>
        <w:t xml:space="preserve"> ათასი ლარით </w:t>
      </w:r>
      <w:r w:rsidR="000E0C52" w:rsidRPr="00DF76ED">
        <w:rPr>
          <w:rFonts w:ascii="Sylfaen" w:eastAsia="Times New Roman" w:hAnsi="Sylfaen"/>
          <w:lang w:val="ka-GE"/>
        </w:rPr>
        <w:t>მეტია</w:t>
      </w:r>
      <w:r w:rsidRPr="00DF76ED">
        <w:rPr>
          <w:rFonts w:ascii="Sylfaen" w:eastAsia="Times New Roman" w:hAnsi="Sylfaen"/>
          <w:lang w:val="ka-GE"/>
        </w:rPr>
        <w:t>.</w:t>
      </w:r>
    </w:p>
    <w:p w:rsidR="00AC0B16" w:rsidRPr="00DF76ED" w:rsidRDefault="006B788C" w:rsidP="00AC0B1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  <w:lang w:val="ka-GE"/>
        </w:rPr>
      </w:pPr>
      <w:r w:rsidRPr="00DF76E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F76ED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DF76E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C0B16" w:rsidRPr="00DF76ED">
        <w:rPr>
          <w:rFonts w:ascii="Sylfaen" w:hAnsi="Sylfaen"/>
          <w:i/>
          <w:noProof/>
          <w:sz w:val="16"/>
          <w:szCs w:val="16"/>
        </w:rPr>
        <w:br/>
        <w:t xml:space="preserve"> დაზუსტებული ასიგნებები და ფაქტიური დაფინანსება</w:t>
      </w:r>
    </w:p>
    <w:p w:rsidR="00AC0B16" w:rsidRPr="00DF76ED" w:rsidRDefault="00DF76ED" w:rsidP="00AC0B16">
      <w:pPr>
        <w:jc w:val="center"/>
        <w:rPr>
          <w:rFonts w:ascii="Sylfaen" w:eastAsia="Times New Roman" w:hAnsi="Sylfaen"/>
          <w:lang w:val="ka-GE"/>
        </w:rPr>
      </w:pPr>
      <w:r w:rsidRPr="00DF76ED">
        <w:rPr>
          <w:noProof/>
        </w:rPr>
        <w:drawing>
          <wp:inline distT="0" distB="0" distL="0" distR="0" wp14:anchorId="59FC0998" wp14:editId="4DCD9B27">
            <wp:extent cx="6715125" cy="2333625"/>
            <wp:effectExtent l="0" t="0" r="0" b="0"/>
            <wp:docPr id="98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7168EB" w:rsidRPr="006A480B" w:rsidRDefault="007168EB" w:rsidP="007168EB">
      <w:pPr>
        <w:spacing w:after="0" w:line="240" w:lineRule="auto"/>
        <w:ind w:firstLine="720"/>
        <w:jc w:val="both"/>
        <w:rPr>
          <w:rFonts w:ascii="Sylfaen" w:hAnsi="Sylfaen" w:cs="Sylfaen"/>
          <w:noProof/>
          <w:szCs w:val="28"/>
          <w:highlight w:val="yellow"/>
        </w:rPr>
      </w:pPr>
      <w:r w:rsidRPr="00DF76ED">
        <w:rPr>
          <w:rFonts w:ascii="Sylfaen" w:hAnsi="Sylfaen" w:cs="Sylfaen"/>
          <w:noProof/>
          <w:szCs w:val="28"/>
        </w:rPr>
        <w:t>სსიპ - საქართველოს მეცნიერებათა ეროვნული აკადემიისათვის გამოყოფილ სახსრებში „ხარჯების“ მუხლის საკასო შესრულებამ შეადგინა 9</w:t>
      </w:r>
      <w:r w:rsidR="00DF76ED">
        <w:rPr>
          <w:rFonts w:ascii="Sylfaen" w:hAnsi="Sylfaen" w:cs="Sylfaen"/>
          <w:noProof/>
          <w:szCs w:val="28"/>
        </w:rPr>
        <w:t>8</w:t>
      </w:r>
      <w:r w:rsidRPr="00DF76ED">
        <w:rPr>
          <w:rFonts w:ascii="Sylfaen" w:hAnsi="Sylfaen" w:cs="Sylfaen"/>
          <w:noProof/>
          <w:szCs w:val="28"/>
        </w:rPr>
        <w:t>.</w:t>
      </w:r>
      <w:r w:rsidR="00DF76ED">
        <w:rPr>
          <w:rFonts w:ascii="Sylfaen" w:hAnsi="Sylfaen" w:cs="Sylfaen"/>
          <w:noProof/>
          <w:szCs w:val="28"/>
        </w:rPr>
        <w:t>1</w:t>
      </w:r>
      <w:r w:rsidRPr="00DF76ED">
        <w:rPr>
          <w:rFonts w:ascii="Sylfaen" w:hAnsi="Sylfaen" w:cs="Sylfaen"/>
          <w:noProof/>
          <w:szCs w:val="28"/>
        </w:rPr>
        <w:t xml:space="preserve">%, ხოლო „არაფინანსური აქტივების ზრდის“ მუხლით - </w:t>
      </w:r>
      <w:r w:rsidR="00DF76ED">
        <w:rPr>
          <w:rFonts w:ascii="Sylfaen" w:hAnsi="Sylfaen" w:cs="Sylfaen"/>
          <w:noProof/>
          <w:szCs w:val="28"/>
        </w:rPr>
        <w:t>1</w:t>
      </w:r>
      <w:r w:rsidRPr="00DF76ED">
        <w:rPr>
          <w:rFonts w:ascii="Sylfaen" w:hAnsi="Sylfaen" w:cs="Sylfaen"/>
          <w:noProof/>
          <w:szCs w:val="28"/>
        </w:rPr>
        <w:t>.</w:t>
      </w:r>
      <w:r w:rsidR="00DF76ED">
        <w:rPr>
          <w:rFonts w:ascii="Sylfaen" w:hAnsi="Sylfaen" w:cs="Sylfaen"/>
          <w:noProof/>
          <w:szCs w:val="28"/>
        </w:rPr>
        <w:t>9</w:t>
      </w:r>
      <w:r w:rsidRPr="00DF76ED">
        <w:rPr>
          <w:rFonts w:ascii="Sylfaen" w:hAnsi="Sylfaen" w:cs="Sylfaen"/>
          <w:noProof/>
          <w:szCs w:val="28"/>
        </w:rPr>
        <w:t>%.</w:t>
      </w:r>
    </w:p>
    <w:p w:rsidR="007168EB" w:rsidRPr="00DF76ED" w:rsidRDefault="007168EB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</w:p>
    <w:p w:rsidR="005D5992" w:rsidRPr="00DF76ED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F76ED">
        <w:rPr>
          <w:rFonts w:ascii="Sylfaen" w:hAnsi="Sylfaen" w:cs="Sylfaen"/>
          <w:b/>
          <w:noProof/>
          <w:szCs w:val="28"/>
          <w:lang w:val="ka-GE"/>
        </w:rPr>
        <w:t>საქართველოს სავაჭრო-სამრეწველო პალატა</w:t>
      </w:r>
    </w:p>
    <w:p w:rsidR="005D5992" w:rsidRPr="00DF76ED" w:rsidRDefault="005D5992" w:rsidP="005D5992">
      <w:pPr>
        <w:ind w:firstLine="720"/>
        <w:jc w:val="both"/>
        <w:rPr>
          <w:rFonts w:ascii="Sylfaen" w:hAnsi="Sylfaen"/>
          <w:u w:color="FF0000"/>
          <w:lang w:val="ka-GE"/>
        </w:rPr>
      </w:pPr>
      <w:r w:rsidRPr="00DF76ED">
        <w:rPr>
          <w:rFonts w:ascii="Sylfaen" w:hAnsi="Sylfaen" w:cs="Sylfaen"/>
          <w:noProof/>
          <w:lang w:val="ka-GE"/>
        </w:rPr>
        <w:t xml:space="preserve">საქართველოს სავაჭრო-სამრეწველო პალატისათვის </w:t>
      </w:r>
      <w:r w:rsidR="006B788C" w:rsidRPr="00DF76ED">
        <w:rPr>
          <w:rFonts w:ascii="Sylfaen" w:hAnsi="Sylfaen" w:cs="Sylfaen"/>
          <w:noProof/>
          <w:lang w:val="ka-GE"/>
        </w:rPr>
        <w:t xml:space="preserve">2019 წლის </w:t>
      </w:r>
      <w:r w:rsidR="006A480B" w:rsidRPr="00DF76ED">
        <w:rPr>
          <w:rFonts w:ascii="Sylfaen" w:hAnsi="Sylfaen" w:cs="Sylfaen"/>
          <w:noProof/>
          <w:lang w:val="ka-GE"/>
        </w:rPr>
        <w:t>9 თვეში</w:t>
      </w:r>
      <w:r w:rsidR="00A20E78" w:rsidRPr="00DF76ED">
        <w:rPr>
          <w:rFonts w:ascii="Sylfaen" w:hAnsi="Sylfaen" w:cs="Sylfaen"/>
          <w:noProof/>
          <w:lang w:val="ka-GE"/>
        </w:rPr>
        <w:t xml:space="preserve"> </w:t>
      </w:r>
      <w:r w:rsidRPr="00DF76ED">
        <w:rPr>
          <w:rFonts w:ascii="Sylfaen" w:hAnsi="Sylfaen" w:cs="Sylfaen"/>
          <w:noProof/>
          <w:lang w:val="ka-GE"/>
        </w:rPr>
        <w:t xml:space="preserve">გამოყოფილმა დაზუსტებულმა ასიგნებებმა შეადგინა </w:t>
      </w:r>
      <w:r w:rsidR="008603B2" w:rsidRPr="00DF76ED">
        <w:rPr>
          <w:rFonts w:ascii="Sylfaen" w:hAnsi="Sylfaen" w:cs="Sylfaen"/>
          <w:noProof/>
        </w:rPr>
        <w:t xml:space="preserve"> </w:t>
      </w:r>
      <w:r w:rsidR="00DF76ED" w:rsidRPr="00DF76ED">
        <w:rPr>
          <w:rFonts w:ascii="Sylfaen" w:hAnsi="Sylfaen" w:cs="Sylfaen"/>
          <w:noProof/>
        </w:rPr>
        <w:t>931</w:t>
      </w:r>
      <w:r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5</w:t>
      </w:r>
      <w:r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Pr="00DF76ED">
        <w:rPr>
          <w:rFonts w:ascii="Sylfaen" w:hAnsi="Sylfaen" w:cs="Sylfaen"/>
          <w:noProof/>
          <w:lang w:val="ka-GE"/>
        </w:rPr>
        <w:t>ათასი ლარი, ხოლო ფაქტიურმა შესრულებამ</w:t>
      </w:r>
      <w:r w:rsidRPr="00DF76ED">
        <w:rPr>
          <w:rFonts w:ascii="Sylfaen" w:hAnsi="Sylfaen" w:cs="Sylfaen"/>
          <w:noProof/>
        </w:rPr>
        <w:t xml:space="preserve"> -</w:t>
      </w:r>
      <w:r w:rsidR="008603B2" w:rsidRPr="00DF76ED">
        <w:rPr>
          <w:rFonts w:ascii="Sylfaen" w:hAnsi="Sylfaen" w:cs="Sylfaen"/>
          <w:noProof/>
        </w:rPr>
        <w:t xml:space="preserve"> </w:t>
      </w:r>
      <w:r w:rsidR="00DF76ED" w:rsidRPr="00DF76ED">
        <w:rPr>
          <w:rFonts w:ascii="Sylfaen" w:eastAsia="Times New Roman" w:hAnsi="Sylfaen"/>
          <w:color w:val="000000"/>
        </w:rPr>
        <w:t>833</w:t>
      </w:r>
      <w:r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0</w:t>
      </w:r>
      <w:r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Pr="00DF76ED">
        <w:rPr>
          <w:rFonts w:ascii="Sylfaen" w:hAnsi="Sylfaen" w:cs="Sylfaen"/>
          <w:noProof/>
          <w:lang w:val="ka-GE"/>
        </w:rPr>
        <w:t xml:space="preserve">ათასი ლარი, </w:t>
      </w:r>
      <w:r w:rsidR="00A20E78" w:rsidRPr="00DF76ED">
        <w:rPr>
          <w:rFonts w:ascii="Sylfaen" w:hAnsi="Sylfaen"/>
          <w:u w:color="FF0000"/>
          <w:lang w:val="ka-GE"/>
        </w:rPr>
        <w:t>რაც 2018 წლის შესაბამის</w:t>
      </w:r>
      <w:r w:rsidRPr="00DF76ED">
        <w:rPr>
          <w:rFonts w:ascii="Sylfaen" w:hAnsi="Sylfaen"/>
          <w:u w:color="FF0000"/>
          <w:lang w:val="ka-GE"/>
        </w:rPr>
        <w:t xml:space="preserve"> მაჩვენებელზე </w:t>
      </w:r>
      <w:r w:rsidR="00DF76ED" w:rsidRPr="00DF76ED">
        <w:rPr>
          <w:rFonts w:ascii="Sylfaen" w:eastAsia="Times New Roman" w:hAnsi="Sylfaen"/>
          <w:color w:val="000000"/>
        </w:rPr>
        <w:t>45</w:t>
      </w:r>
      <w:r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7</w:t>
      </w:r>
      <w:r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Pr="00DF76ED">
        <w:rPr>
          <w:rFonts w:ascii="Sylfaen" w:hAnsi="Sylfaen"/>
          <w:u w:color="FF0000"/>
          <w:lang w:val="ka-GE"/>
        </w:rPr>
        <w:t xml:space="preserve">ათასი ლარით </w:t>
      </w:r>
      <w:r w:rsidR="005C3D24" w:rsidRPr="00DF76ED">
        <w:rPr>
          <w:rFonts w:ascii="Sylfaen" w:hAnsi="Sylfaen"/>
          <w:u w:color="FF0000"/>
          <w:lang w:val="ka-GE"/>
        </w:rPr>
        <w:t>ნაკლებია</w:t>
      </w:r>
      <w:r w:rsidRPr="00DF76ED">
        <w:rPr>
          <w:rFonts w:ascii="Sylfaen" w:hAnsi="Sylfaen"/>
          <w:u w:color="FF0000"/>
          <w:lang w:val="ka-GE"/>
        </w:rPr>
        <w:t>.</w:t>
      </w:r>
    </w:p>
    <w:p w:rsidR="005D5992" w:rsidRPr="00DF76ED" w:rsidRDefault="006B788C" w:rsidP="005D5992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F76E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F76ED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DF76E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5D5992" w:rsidRPr="00DF76E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5D5992" w:rsidRPr="00DF76E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5D5992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DF76E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5D5992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DF76ED">
        <w:rPr>
          <w:rFonts w:ascii="Sylfaen" w:hAnsi="Sylfaen" w:cs="Sylfaen"/>
          <w:i/>
          <w:noProof/>
          <w:sz w:val="16"/>
          <w:szCs w:val="16"/>
        </w:rPr>
        <w:t>და</w:t>
      </w:r>
      <w:r w:rsidR="005D5992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DF76E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5D5992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5D5992" w:rsidRPr="00DF76E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5D5992" w:rsidRPr="00DF76ED" w:rsidRDefault="00DF76ED" w:rsidP="005D5992">
      <w:pPr>
        <w:spacing w:line="240" w:lineRule="auto"/>
        <w:jc w:val="center"/>
        <w:rPr>
          <w:rFonts w:ascii="Sylfaen" w:hAnsi="Sylfaen" w:cs="Sylfaen"/>
          <w:noProof/>
          <w:szCs w:val="28"/>
          <w:lang w:val="ka-GE"/>
        </w:rPr>
      </w:pPr>
      <w:r w:rsidRPr="00DF76ED">
        <w:rPr>
          <w:noProof/>
        </w:rPr>
        <w:drawing>
          <wp:inline distT="0" distB="0" distL="0" distR="0" wp14:anchorId="4B18A157" wp14:editId="5B7BE970">
            <wp:extent cx="6800850" cy="2228850"/>
            <wp:effectExtent l="0" t="0" r="0" b="0"/>
            <wp:docPr id="99" name="Chart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C5E5C" w:rsidRPr="00DF76ED" w:rsidRDefault="00C50DB6" w:rsidP="00C50DB6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DF76ED">
        <w:rPr>
          <w:rFonts w:ascii="Sylfaen" w:hAnsi="Sylfaen" w:cs="Sylfaen"/>
          <w:noProof/>
          <w:lang w:val="ka-GE"/>
        </w:rPr>
        <w:t>სავაჭრო-სამრეწველო პალატისათვის გამოყოფილ სახსრებში „ხარჯების“ მუხლით გაწეულმა საკასო შესრულებამ შეადგინა - 9</w:t>
      </w:r>
      <w:r w:rsidR="00DF76ED" w:rsidRPr="00DF76ED">
        <w:rPr>
          <w:rFonts w:ascii="Sylfaen" w:hAnsi="Sylfaen" w:cs="Sylfaen"/>
          <w:noProof/>
        </w:rPr>
        <w:t>8</w:t>
      </w:r>
      <w:r w:rsidRPr="00DF76ED">
        <w:rPr>
          <w:rFonts w:ascii="Sylfaen" w:hAnsi="Sylfaen" w:cs="Sylfaen"/>
          <w:noProof/>
          <w:lang w:val="ka-GE"/>
        </w:rPr>
        <w:t>.</w:t>
      </w:r>
      <w:r w:rsidR="00DF76ED" w:rsidRPr="00DF76ED">
        <w:rPr>
          <w:rFonts w:ascii="Sylfaen" w:hAnsi="Sylfaen" w:cs="Sylfaen"/>
          <w:noProof/>
        </w:rPr>
        <w:t>8</w:t>
      </w:r>
      <w:r w:rsidRPr="00DF76ED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DF76ED" w:rsidRPr="00DF76ED">
        <w:rPr>
          <w:rFonts w:ascii="Sylfaen" w:hAnsi="Sylfaen" w:cs="Sylfaen"/>
          <w:noProof/>
        </w:rPr>
        <w:t>1</w:t>
      </w:r>
      <w:r w:rsidRPr="00DF76ED">
        <w:rPr>
          <w:rFonts w:ascii="Sylfaen" w:hAnsi="Sylfaen" w:cs="Sylfaen"/>
          <w:noProof/>
          <w:lang w:val="ka-GE"/>
        </w:rPr>
        <w:t>.</w:t>
      </w:r>
      <w:r w:rsidR="00DF76ED" w:rsidRPr="00DF76ED">
        <w:rPr>
          <w:rFonts w:ascii="Sylfaen" w:hAnsi="Sylfaen" w:cs="Sylfaen"/>
          <w:noProof/>
        </w:rPr>
        <w:t>2</w:t>
      </w:r>
      <w:r w:rsidRPr="00DF76ED">
        <w:rPr>
          <w:rFonts w:ascii="Sylfaen" w:hAnsi="Sylfaen" w:cs="Sylfaen"/>
          <w:noProof/>
          <w:lang w:val="ka-GE"/>
        </w:rPr>
        <w:t>%.</w:t>
      </w:r>
    </w:p>
    <w:p w:rsidR="00C7171F" w:rsidRPr="00DF76ED" w:rsidRDefault="00C7171F" w:rsidP="0076622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F76ED">
        <w:rPr>
          <w:rFonts w:ascii="Sylfaen" w:hAnsi="Sylfaen" w:cs="Sylfaen"/>
          <w:b/>
          <w:noProof/>
          <w:szCs w:val="28"/>
          <w:lang w:val="ka-GE"/>
        </w:rPr>
        <w:lastRenderedPageBreak/>
        <w:t>სსიპ - რელიგიის საკითხთა სახელმწიფო სააგენტო</w:t>
      </w:r>
    </w:p>
    <w:p w:rsidR="00766222" w:rsidRPr="00DF76ED" w:rsidRDefault="00766222" w:rsidP="002D5D1E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DF76ED">
        <w:rPr>
          <w:rFonts w:ascii="Sylfaen" w:eastAsia="Times New Roman" w:hAnsi="Sylfaen"/>
          <w:lang w:val="ka-GE"/>
        </w:rPr>
        <w:t>სსიპ - რელიგიის საკ</w:t>
      </w:r>
      <w:r w:rsidR="00F947D6" w:rsidRPr="00DF76ED">
        <w:rPr>
          <w:rFonts w:ascii="Sylfaen" w:eastAsia="Times New Roman" w:hAnsi="Sylfaen"/>
          <w:lang w:val="ka-GE"/>
        </w:rPr>
        <w:t xml:space="preserve">ითხთა სახელმწიფო სააგენტოსათვის </w:t>
      </w:r>
      <w:r w:rsidR="006B788C" w:rsidRPr="00DF76ED">
        <w:rPr>
          <w:rFonts w:ascii="Sylfaen" w:eastAsia="Times New Roman" w:hAnsi="Sylfaen"/>
          <w:lang w:val="ka-GE"/>
        </w:rPr>
        <w:t xml:space="preserve">2019 წლის </w:t>
      </w:r>
      <w:r w:rsidR="006A480B" w:rsidRPr="00DF76ED">
        <w:rPr>
          <w:rFonts w:ascii="Sylfaen" w:eastAsia="Times New Roman" w:hAnsi="Sylfaen"/>
          <w:lang w:val="ka-GE"/>
        </w:rPr>
        <w:t>9 თვეში</w:t>
      </w:r>
      <w:r w:rsidR="00A20E78" w:rsidRPr="00DF76ED">
        <w:rPr>
          <w:rFonts w:ascii="Sylfaen" w:eastAsia="Times New Roman" w:hAnsi="Sylfaen"/>
          <w:lang w:val="ka-GE"/>
        </w:rPr>
        <w:t xml:space="preserve"> </w:t>
      </w:r>
      <w:r w:rsidR="00F947D6" w:rsidRPr="00DF76ED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DF76ED">
        <w:rPr>
          <w:rFonts w:ascii="Sylfaen" w:eastAsia="Times New Roman" w:hAnsi="Sylfaen"/>
          <w:lang w:val="ka-GE"/>
        </w:rPr>
        <w:t>დაზუსტებულმა ასიგნებებმა</w:t>
      </w:r>
      <w:r w:rsidR="00F947D6" w:rsidRPr="00DF76ED">
        <w:rPr>
          <w:rFonts w:ascii="Sylfaen" w:eastAsia="Times New Roman" w:hAnsi="Sylfaen"/>
          <w:lang w:val="ka-GE"/>
        </w:rPr>
        <w:t xml:space="preserve"> შეადგინა </w:t>
      </w:r>
      <w:r w:rsidR="00DF76ED" w:rsidRPr="00DF76ED">
        <w:rPr>
          <w:rFonts w:ascii="Sylfaen" w:eastAsia="Times New Roman" w:hAnsi="Sylfaen"/>
        </w:rPr>
        <w:t>4</w:t>
      </w:r>
      <w:r w:rsidR="00B47A3D" w:rsidRPr="00DF76ED">
        <w:rPr>
          <w:rFonts w:ascii="Sylfaen" w:eastAsia="Times New Roman" w:hAnsi="Sylfaen"/>
        </w:rPr>
        <w:t xml:space="preserve"> </w:t>
      </w:r>
      <w:r w:rsidR="00DF76ED" w:rsidRPr="00DF76ED">
        <w:rPr>
          <w:rFonts w:ascii="Sylfaen" w:eastAsia="Times New Roman" w:hAnsi="Sylfaen"/>
        </w:rPr>
        <w:t>126</w:t>
      </w:r>
      <w:r w:rsidR="00B47A3D" w:rsidRPr="00DF76ED">
        <w:rPr>
          <w:rFonts w:ascii="Sylfaen" w:eastAsia="Times New Roman" w:hAnsi="Sylfaen"/>
        </w:rPr>
        <w:t>.</w:t>
      </w:r>
      <w:r w:rsidR="00DF76ED" w:rsidRPr="00DF76ED">
        <w:rPr>
          <w:rFonts w:ascii="Sylfaen" w:eastAsia="Times New Roman" w:hAnsi="Sylfaen"/>
        </w:rPr>
        <w:t>4</w:t>
      </w:r>
      <w:r w:rsidR="00F947D6" w:rsidRPr="00DF76E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</w:t>
      </w:r>
      <w:r w:rsidR="00B47A3D" w:rsidRPr="00DF76ED">
        <w:rPr>
          <w:rFonts w:ascii="Sylfaen" w:eastAsia="Times New Roman" w:hAnsi="Sylfaen"/>
        </w:rPr>
        <w:t xml:space="preserve"> </w:t>
      </w:r>
      <w:r w:rsidR="00DF76ED" w:rsidRPr="00DF76ED">
        <w:rPr>
          <w:rFonts w:ascii="Sylfaen" w:eastAsia="Times New Roman" w:hAnsi="Sylfaen"/>
        </w:rPr>
        <w:t>3</w:t>
      </w:r>
      <w:r w:rsidR="00B47A3D" w:rsidRPr="00DF76ED">
        <w:rPr>
          <w:rFonts w:ascii="Sylfaen" w:eastAsia="Times New Roman" w:hAnsi="Sylfaen"/>
        </w:rPr>
        <w:t xml:space="preserve"> </w:t>
      </w:r>
      <w:r w:rsidR="00DF76ED" w:rsidRPr="00DF76ED">
        <w:rPr>
          <w:rFonts w:ascii="Sylfaen" w:eastAsia="Times New Roman" w:hAnsi="Sylfaen"/>
        </w:rPr>
        <w:t>981</w:t>
      </w:r>
      <w:r w:rsidR="00B47A3D" w:rsidRPr="00DF76ED">
        <w:rPr>
          <w:rFonts w:ascii="Sylfaen" w:eastAsia="Times New Roman" w:hAnsi="Sylfaen"/>
        </w:rPr>
        <w:t>.</w:t>
      </w:r>
      <w:r w:rsidR="00DF76ED" w:rsidRPr="00DF76ED">
        <w:rPr>
          <w:rFonts w:ascii="Sylfaen" w:eastAsia="Times New Roman" w:hAnsi="Sylfaen"/>
        </w:rPr>
        <w:t>3</w:t>
      </w:r>
      <w:r w:rsidR="00F947D6" w:rsidRPr="00DF76ED">
        <w:rPr>
          <w:rFonts w:ascii="Sylfaen" w:eastAsia="Times New Roman" w:hAnsi="Sylfaen"/>
          <w:lang w:val="ka-GE"/>
        </w:rPr>
        <w:t xml:space="preserve"> ათასი ლარი,</w:t>
      </w:r>
      <w:r w:rsidR="00F947D6" w:rsidRPr="00DF76ED">
        <w:rPr>
          <w:rFonts w:ascii="Sylfaen" w:eastAsia="Times New Roman" w:hAnsi="Sylfaen"/>
        </w:rPr>
        <w:t xml:space="preserve"> </w:t>
      </w:r>
      <w:r w:rsidR="00A20E78" w:rsidRPr="00DF76ED">
        <w:rPr>
          <w:rFonts w:ascii="Sylfaen" w:hAnsi="Sylfaen" w:cs="Sylfaen"/>
          <w:noProof/>
          <w:lang w:val="ka-GE"/>
        </w:rPr>
        <w:t>რაც 2018 წლის შესაბამის</w:t>
      </w:r>
      <w:r w:rsidR="002E74FF" w:rsidRPr="00DF76ED">
        <w:rPr>
          <w:rFonts w:ascii="Sylfaen" w:hAnsi="Sylfaen" w:cs="Sylfaen"/>
          <w:noProof/>
          <w:lang w:val="ka-GE"/>
        </w:rPr>
        <w:t xml:space="preserve"> </w:t>
      </w:r>
      <w:r w:rsidR="00C63476" w:rsidRPr="00DF76ED">
        <w:rPr>
          <w:rFonts w:ascii="Sylfaen" w:hAnsi="Sylfaen" w:cs="Sylfaen"/>
          <w:noProof/>
          <w:lang w:val="ka-GE"/>
        </w:rPr>
        <w:t>მაჩვენებელზე</w:t>
      </w:r>
      <w:r w:rsidR="00F947D6" w:rsidRPr="00DF76ED">
        <w:rPr>
          <w:rFonts w:ascii="Sylfaen" w:hAnsi="Sylfaen" w:cs="Sylfaen"/>
          <w:noProof/>
          <w:lang w:val="ka-GE"/>
        </w:rPr>
        <w:t xml:space="preserve"> </w:t>
      </w:r>
      <w:r w:rsidR="00DF76ED" w:rsidRPr="00DF76ED">
        <w:rPr>
          <w:rFonts w:ascii="Sylfaen" w:hAnsi="Sylfaen" w:cs="Sylfaen"/>
          <w:noProof/>
        </w:rPr>
        <w:t>54</w:t>
      </w:r>
      <w:r w:rsidR="00B47A3D" w:rsidRPr="00DF76ED">
        <w:rPr>
          <w:rFonts w:ascii="Sylfaen" w:hAnsi="Sylfaen" w:cs="Sylfaen"/>
          <w:noProof/>
        </w:rPr>
        <w:t>.</w:t>
      </w:r>
      <w:r w:rsidR="00DF76ED" w:rsidRPr="00DF76ED">
        <w:rPr>
          <w:rFonts w:ascii="Sylfaen" w:hAnsi="Sylfaen" w:cs="Sylfaen"/>
          <w:noProof/>
        </w:rPr>
        <w:t>5</w:t>
      </w:r>
      <w:r w:rsidR="00F947D6" w:rsidRPr="00DF76ED">
        <w:rPr>
          <w:rFonts w:ascii="Sylfaen" w:hAnsi="Sylfaen" w:cs="Sylfaen"/>
          <w:noProof/>
          <w:lang w:val="ka-GE"/>
        </w:rPr>
        <w:t xml:space="preserve"> ათასი ლარით </w:t>
      </w:r>
      <w:r w:rsidR="007061ED" w:rsidRPr="00DF76ED">
        <w:rPr>
          <w:rFonts w:ascii="Sylfaen" w:hAnsi="Sylfaen" w:cs="Sylfaen"/>
          <w:noProof/>
          <w:lang w:val="ka-GE"/>
        </w:rPr>
        <w:t>მეტია</w:t>
      </w:r>
      <w:r w:rsidR="00F947D6" w:rsidRPr="00DF76ED">
        <w:rPr>
          <w:rFonts w:ascii="Sylfaen" w:hAnsi="Sylfaen" w:cs="Sylfaen"/>
          <w:noProof/>
          <w:lang w:val="ka-GE"/>
        </w:rPr>
        <w:t>.</w:t>
      </w:r>
    </w:p>
    <w:p w:rsidR="00F947D6" w:rsidRPr="00DF76ED" w:rsidRDefault="006B788C" w:rsidP="00F947D6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F76E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F76ED">
        <w:rPr>
          <w:rFonts w:ascii="Sylfaen" w:hAnsi="Sylfaen"/>
          <w:i/>
          <w:noProof/>
          <w:sz w:val="16"/>
          <w:szCs w:val="16"/>
        </w:rPr>
        <w:t>9 თვეში</w:t>
      </w:r>
      <w:r w:rsidR="00A20E78" w:rsidRPr="00DF76E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F947D6" w:rsidRPr="00DF76E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F947D6" w:rsidRPr="00DF76E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F947D6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DF76E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F947D6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DF76ED">
        <w:rPr>
          <w:rFonts w:ascii="Sylfaen" w:hAnsi="Sylfaen" w:cs="Sylfaen"/>
          <w:i/>
          <w:noProof/>
          <w:sz w:val="16"/>
          <w:szCs w:val="16"/>
        </w:rPr>
        <w:t>და</w:t>
      </w:r>
      <w:r w:rsidR="00F947D6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DF76E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F947D6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F947D6" w:rsidRPr="00DF76E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F947D6" w:rsidRPr="00DF76ED" w:rsidRDefault="00DF76ED" w:rsidP="008F06DE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DF76ED">
        <w:rPr>
          <w:noProof/>
        </w:rPr>
        <w:drawing>
          <wp:inline distT="0" distB="0" distL="0" distR="0" wp14:anchorId="1980A37F" wp14:editId="1BA605EB">
            <wp:extent cx="6800850" cy="2476500"/>
            <wp:effectExtent l="0" t="0" r="0" b="0"/>
            <wp:docPr id="100" name="Chart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F76ED" w:rsidRPr="00DF76ED" w:rsidRDefault="00DF76ED" w:rsidP="00DF76ED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DF76ED">
        <w:rPr>
          <w:rFonts w:ascii="Sylfaen" w:hAnsi="Sylfaen" w:cs="Sylfaen"/>
          <w:noProof/>
          <w:lang w:val="ka-GE"/>
        </w:rPr>
        <w:t>სსიპ - რელიგიის საკითხთა სახელმწიფო სააგენტოსათვის გამოყოფილ სახსრებში „ხარჯების“ მუხლით გაწეულმა საკასო შესრულებამ შეადგინა - 99.</w:t>
      </w:r>
      <w:r>
        <w:rPr>
          <w:rFonts w:ascii="Sylfaen" w:hAnsi="Sylfaen" w:cs="Sylfaen"/>
          <w:noProof/>
        </w:rPr>
        <w:t>9</w:t>
      </w:r>
      <w:r w:rsidRPr="00DF76ED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Pr="00DF76ED">
        <w:rPr>
          <w:rFonts w:ascii="Sylfaen" w:hAnsi="Sylfaen" w:cs="Sylfaen"/>
          <w:noProof/>
        </w:rPr>
        <w:t>0</w:t>
      </w:r>
      <w:r w:rsidRPr="00DF76ED">
        <w:rPr>
          <w:rFonts w:ascii="Sylfaen" w:hAnsi="Sylfaen" w:cs="Sylfaen"/>
          <w:noProof/>
          <w:lang w:val="ka-GE"/>
        </w:rPr>
        <w:t>.</w:t>
      </w:r>
      <w:r>
        <w:rPr>
          <w:rFonts w:ascii="Sylfaen" w:hAnsi="Sylfaen" w:cs="Sylfaen"/>
          <w:noProof/>
        </w:rPr>
        <w:t>1</w:t>
      </w:r>
      <w:r w:rsidRPr="00DF76ED">
        <w:rPr>
          <w:rFonts w:ascii="Sylfaen" w:hAnsi="Sylfaen" w:cs="Sylfaen"/>
          <w:noProof/>
          <w:lang w:val="ka-GE"/>
        </w:rPr>
        <w:t>%.</w:t>
      </w:r>
    </w:p>
    <w:p w:rsidR="00A70D95" w:rsidRPr="00DF76ED" w:rsidRDefault="00A70D95" w:rsidP="00A70D9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F76ED">
        <w:rPr>
          <w:rFonts w:ascii="Sylfaen" w:hAnsi="Sylfaen" w:cs="Sylfaen"/>
          <w:b/>
          <w:noProof/>
          <w:szCs w:val="28"/>
          <w:lang w:val="ka-GE"/>
        </w:rPr>
        <w:t>პერსონალურ მონაცემთა დაცვის ინსპექტორის აპარატი</w:t>
      </w:r>
    </w:p>
    <w:p w:rsidR="00A70D95" w:rsidRPr="00DF76ED" w:rsidRDefault="00215180" w:rsidP="00215180">
      <w:pPr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F76ED">
        <w:rPr>
          <w:rFonts w:ascii="Sylfaen" w:eastAsia="Sylfaen" w:hAnsi="Sylfaen"/>
        </w:rPr>
        <w:t>სახელმწიფო ინსპექტორის სამსახური</w:t>
      </w:r>
      <w:r w:rsidRPr="00DF76ED">
        <w:rPr>
          <w:rFonts w:ascii="Sylfaen" w:eastAsia="Sylfaen" w:hAnsi="Sylfaen"/>
          <w:lang w:val="ka-GE"/>
        </w:rPr>
        <w:t>სათვის</w:t>
      </w:r>
      <w:r w:rsidRPr="00DF76ED">
        <w:rPr>
          <w:rFonts w:ascii="Sylfaen" w:eastAsia="Sylfaen" w:hAnsi="Sylfaen"/>
        </w:rPr>
        <w:t xml:space="preserve"> </w:t>
      </w:r>
      <w:r w:rsidR="006B788C" w:rsidRPr="00DF76ED">
        <w:rPr>
          <w:rFonts w:ascii="Sylfaen" w:hAnsi="Sylfaen" w:cs="Sylfaen"/>
          <w:noProof/>
          <w:lang w:val="ka-GE"/>
        </w:rPr>
        <w:t xml:space="preserve">2019 წლის </w:t>
      </w:r>
      <w:r w:rsidR="006A480B" w:rsidRPr="00DF76ED">
        <w:rPr>
          <w:rFonts w:ascii="Sylfaen" w:hAnsi="Sylfaen" w:cs="Sylfaen"/>
          <w:noProof/>
          <w:lang w:val="ka-GE"/>
        </w:rPr>
        <w:t>9 თვეში</w:t>
      </w:r>
      <w:r w:rsidR="00A70D95" w:rsidRPr="00DF76ED">
        <w:rPr>
          <w:rFonts w:ascii="Sylfaen" w:hAnsi="Sylfaen" w:cs="Sylfaen"/>
          <w:noProof/>
          <w:lang w:val="ka-GE"/>
        </w:rPr>
        <w:t xml:space="preserve"> გამოყოფილმა დაზუსტებულმა ასიგნებებმა შეადგინა  </w:t>
      </w:r>
      <w:r w:rsidR="00DF76ED" w:rsidRPr="00DF76ED">
        <w:rPr>
          <w:rFonts w:ascii="Sylfaen" w:hAnsi="Sylfaen" w:cs="Sylfaen"/>
          <w:noProof/>
        </w:rPr>
        <w:t>2</w:t>
      </w:r>
      <w:r w:rsidR="007061ED" w:rsidRPr="00DF76ED">
        <w:rPr>
          <w:rFonts w:ascii="Sylfaen" w:hAnsi="Sylfaen" w:cs="Sylfaen"/>
          <w:noProof/>
        </w:rPr>
        <w:t xml:space="preserve"> </w:t>
      </w:r>
      <w:r w:rsidR="00DF76ED" w:rsidRPr="00DF76ED">
        <w:rPr>
          <w:rFonts w:ascii="Sylfaen" w:hAnsi="Sylfaen" w:cs="Sylfaen"/>
          <w:noProof/>
        </w:rPr>
        <w:t>560</w:t>
      </w:r>
      <w:r w:rsidR="00A70D95" w:rsidRPr="00DF76ED">
        <w:rPr>
          <w:rFonts w:ascii="Sylfaen" w:hAnsi="Sylfaen" w:cs="Sylfaen"/>
          <w:noProof/>
        </w:rPr>
        <w:t>.</w:t>
      </w:r>
      <w:r w:rsidR="00255C09" w:rsidRPr="00DF76ED">
        <w:rPr>
          <w:rFonts w:ascii="Sylfaen" w:hAnsi="Sylfaen" w:cs="Sylfaen"/>
          <w:noProof/>
        </w:rPr>
        <w:t>0</w:t>
      </w:r>
      <w:r w:rsidR="00A70D95"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DF76ED">
        <w:rPr>
          <w:rFonts w:ascii="Sylfaen" w:hAnsi="Sylfaen" w:cs="Sylfaen"/>
          <w:noProof/>
          <w:lang w:val="ka-GE"/>
        </w:rPr>
        <w:t xml:space="preserve">ათასი ლარი ხოლო ფაქტიურმა შესრულებამ </w:t>
      </w:r>
      <w:r w:rsidR="007061ED" w:rsidRPr="00DF76ED">
        <w:rPr>
          <w:rFonts w:ascii="Sylfaen" w:hAnsi="Sylfaen" w:cs="Sylfaen"/>
          <w:noProof/>
        </w:rPr>
        <w:t xml:space="preserve">1 </w:t>
      </w:r>
      <w:r w:rsidR="00DF76ED" w:rsidRPr="00DF76ED">
        <w:rPr>
          <w:rFonts w:ascii="Sylfaen" w:eastAsia="Times New Roman" w:hAnsi="Sylfaen"/>
          <w:color w:val="000000"/>
        </w:rPr>
        <w:t>580</w:t>
      </w:r>
      <w:r w:rsidR="00A70D95"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3</w:t>
      </w:r>
      <w:r w:rsidR="00A70D95" w:rsidRPr="00DF76ED">
        <w:rPr>
          <w:rFonts w:ascii="Sylfaen" w:hAnsi="Sylfaen" w:cs="Sylfaen"/>
          <w:noProof/>
          <w:lang w:val="ka-GE"/>
        </w:rPr>
        <w:t xml:space="preserve"> ათასი ლარი, </w:t>
      </w:r>
      <w:r w:rsidR="00A70D95" w:rsidRPr="00DF76ED">
        <w:rPr>
          <w:rFonts w:ascii="Sylfaen" w:hAnsi="Sylfaen"/>
          <w:u w:color="FF0000"/>
          <w:lang w:val="ka-GE"/>
        </w:rPr>
        <w:t xml:space="preserve">რაც 2018 წლის შესაბამის მაჩვენებელზე </w:t>
      </w:r>
      <w:r w:rsidR="00DF76ED" w:rsidRPr="00DF76ED">
        <w:rPr>
          <w:rFonts w:ascii="Sylfaen" w:eastAsia="Times New Roman" w:hAnsi="Sylfaen"/>
          <w:color w:val="000000"/>
        </w:rPr>
        <w:t>312</w:t>
      </w:r>
      <w:r w:rsidR="00A70D95" w:rsidRPr="00DF76ED">
        <w:rPr>
          <w:rFonts w:ascii="Sylfaen" w:eastAsia="Times New Roman" w:hAnsi="Sylfaen"/>
          <w:color w:val="000000"/>
        </w:rPr>
        <w:t>.</w:t>
      </w:r>
      <w:r w:rsidR="00DF76ED" w:rsidRPr="00DF76ED">
        <w:rPr>
          <w:rFonts w:ascii="Sylfaen" w:eastAsia="Times New Roman" w:hAnsi="Sylfaen"/>
          <w:color w:val="000000"/>
        </w:rPr>
        <w:t>8</w:t>
      </w:r>
      <w:r w:rsidR="00A70D95" w:rsidRPr="00DF76ED">
        <w:rPr>
          <w:rFonts w:ascii="Sylfaen" w:eastAsia="Times New Roman" w:hAnsi="Sylfaen"/>
          <w:color w:val="000000"/>
          <w:lang w:val="ka-GE"/>
        </w:rPr>
        <w:t xml:space="preserve"> </w:t>
      </w:r>
      <w:r w:rsidR="00A70D95" w:rsidRPr="00DF76ED">
        <w:rPr>
          <w:rFonts w:ascii="Sylfaen" w:hAnsi="Sylfaen"/>
          <w:u w:color="FF0000"/>
          <w:lang w:val="ka-GE"/>
        </w:rPr>
        <w:t xml:space="preserve">ათასი ლარით </w:t>
      </w:r>
      <w:r w:rsidR="007061ED" w:rsidRPr="00DF76ED">
        <w:rPr>
          <w:rFonts w:ascii="Sylfaen" w:hAnsi="Sylfaen"/>
          <w:u w:color="FF0000"/>
          <w:lang w:val="ka-GE"/>
        </w:rPr>
        <w:t>მეტია</w:t>
      </w:r>
      <w:r w:rsidR="00A70D95" w:rsidRPr="00DF76ED">
        <w:rPr>
          <w:rFonts w:ascii="Sylfaen" w:hAnsi="Sylfaen"/>
          <w:u w:color="FF0000"/>
          <w:lang w:val="ka-GE"/>
        </w:rPr>
        <w:t xml:space="preserve">. </w:t>
      </w:r>
    </w:p>
    <w:p w:rsidR="00A70D95" w:rsidRPr="00DF76ED" w:rsidRDefault="006B788C" w:rsidP="00A70D95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F76E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F76ED">
        <w:rPr>
          <w:rFonts w:ascii="Sylfaen" w:hAnsi="Sylfaen"/>
          <w:i/>
          <w:noProof/>
          <w:sz w:val="16"/>
          <w:szCs w:val="16"/>
        </w:rPr>
        <w:t>9 თვეში</w:t>
      </w:r>
      <w:r w:rsidR="00A70D95" w:rsidRPr="00DF76E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A70D95" w:rsidRPr="00DF76E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A70D95" w:rsidRPr="00DF76E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A70D9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DF76E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A70D9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DF76ED">
        <w:rPr>
          <w:rFonts w:ascii="Sylfaen" w:hAnsi="Sylfaen" w:cs="Sylfaen"/>
          <w:i/>
          <w:noProof/>
          <w:sz w:val="16"/>
          <w:szCs w:val="16"/>
        </w:rPr>
        <w:t>და</w:t>
      </w:r>
      <w:r w:rsidR="00A70D9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DF76E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A70D95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A70D95" w:rsidRPr="00DF76E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A70D95" w:rsidRPr="00DF76ED" w:rsidRDefault="00DF76ED" w:rsidP="00A70D95">
      <w:pPr>
        <w:spacing w:before="240" w:after="0" w:line="240" w:lineRule="auto"/>
        <w:jc w:val="center"/>
        <w:rPr>
          <w:rFonts w:ascii="Sylfaen" w:hAnsi="Sylfaen" w:cs="Sylfaen"/>
          <w:noProof/>
        </w:rPr>
      </w:pPr>
      <w:r w:rsidRPr="00DF76ED">
        <w:rPr>
          <w:noProof/>
        </w:rPr>
        <w:drawing>
          <wp:inline distT="0" distB="0" distL="0" distR="0" wp14:anchorId="30078976" wp14:editId="552E99D0">
            <wp:extent cx="6800850" cy="2514600"/>
            <wp:effectExtent l="0" t="0" r="0" b="0"/>
            <wp:docPr id="101" name="Chart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A70D95" w:rsidRPr="00DF76ED" w:rsidRDefault="00215180" w:rsidP="007061ED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DF76ED">
        <w:rPr>
          <w:rFonts w:ascii="Sylfaen" w:eastAsia="Sylfaen" w:hAnsi="Sylfaen"/>
        </w:rPr>
        <w:t>სახელმწიფო ინსპექტორის სამსახური</w:t>
      </w:r>
      <w:r w:rsidRPr="00DF76ED">
        <w:rPr>
          <w:rFonts w:ascii="Sylfaen" w:eastAsia="Sylfaen" w:hAnsi="Sylfaen"/>
          <w:lang w:val="ka-GE"/>
        </w:rPr>
        <w:t>სათვის</w:t>
      </w:r>
      <w:r w:rsidRPr="00DF76ED">
        <w:rPr>
          <w:rFonts w:ascii="Sylfaen" w:eastAsia="Sylfaen" w:hAnsi="Sylfaen"/>
        </w:rPr>
        <w:t xml:space="preserve"> </w:t>
      </w:r>
      <w:r w:rsidR="007061ED" w:rsidRPr="00DF76ED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- 99.</w:t>
      </w:r>
      <w:r w:rsidR="00DF76ED" w:rsidRPr="00DF76ED">
        <w:rPr>
          <w:rFonts w:ascii="Sylfaen" w:hAnsi="Sylfaen" w:cs="Sylfaen"/>
          <w:noProof/>
        </w:rPr>
        <w:t>1</w:t>
      </w:r>
      <w:r w:rsidR="007061ED" w:rsidRPr="00DF76ED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DF76ED" w:rsidRPr="00DF76ED">
        <w:rPr>
          <w:rFonts w:ascii="Sylfaen" w:hAnsi="Sylfaen" w:cs="Sylfaen"/>
          <w:noProof/>
        </w:rPr>
        <w:t>0</w:t>
      </w:r>
      <w:r w:rsidR="007061ED" w:rsidRPr="00DF76ED">
        <w:rPr>
          <w:rFonts w:ascii="Sylfaen" w:hAnsi="Sylfaen" w:cs="Sylfaen"/>
          <w:noProof/>
          <w:lang w:val="ka-GE"/>
        </w:rPr>
        <w:t>.</w:t>
      </w:r>
      <w:r w:rsidR="00DF76ED" w:rsidRPr="00DF76ED">
        <w:rPr>
          <w:rFonts w:ascii="Sylfaen" w:hAnsi="Sylfaen" w:cs="Sylfaen"/>
          <w:noProof/>
        </w:rPr>
        <w:t>9</w:t>
      </w:r>
      <w:r w:rsidR="007061ED" w:rsidRPr="00DF76ED">
        <w:rPr>
          <w:rFonts w:ascii="Sylfaen" w:hAnsi="Sylfaen" w:cs="Sylfaen"/>
          <w:noProof/>
          <w:lang w:val="ka-GE"/>
        </w:rPr>
        <w:t>%.</w:t>
      </w:r>
    </w:p>
    <w:p w:rsidR="005D5992" w:rsidRPr="00DF76ED" w:rsidRDefault="005D5992" w:rsidP="005D5992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F76ED">
        <w:rPr>
          <w:rFonts w:ascii="Sylfaen" w:hAnsi="Sylfaen" w:cs="Sylfaen"/>
          <w:b/>
          <w:noProof/>
          <w:szCs w:val="28"/>
          <w:lang w:val="ka-GE"/>
        </w:rPr>
        <w:lastRenderedPageBreak/>
        <w:t>სსიპ - სახელმწიფო ენის დეპარტამენტი</w:t>
      </w:r>
    </w:p>
    <w:p w:rsidR="008F06DE" w:rsidRPr="00DF76ED" w:rsidRDefault="005D5992" w:rsidP="005D5992">
      <w:pPr>
        <w:ind w:firstLine="720"/>
        <w:jc w:val="both"/>
        <w:rPr>
          <w:rFonts w:ascii="Sylfaen" w:hAnsi="Sylfaen" w:cs="Sylfaen"/>
          <w:noProof/>
          <w:lang w:val="ka-GE"/>
        </w:rPr>
      </w:pPr>
      <w:r w:rsidRPr="00DF76ED">
        <w:rPr>
          <w:rFonts w:ascii="Sylfaen" w:eastAsia="Times New Roman" w:hAnsi="Sylfaen"/>
          <w:lang w:val="ka-GE"/>
        </w:rPr>
        <w:t xml:space="preserve">სსიპ - სახელმწიფო ენის დეპარტამენტისათვის </w:t>
      </w:r>
      <w:r w:rsidR="006B788C" w:rsidRPr="00DF76ED">
        <w:rPr>
          <w:rFonts w:ascii="Sylfaen" w:eastAsia="Times New Roman" w:hAnsi="Sylfaen"/>
          <w:lang w:val="ka-GE"/>
        </w:rPr>
        <w:t xml:space="preserve">2019 წლის </w:t>
      </w:r>
      <w:r w:rsidR="006A480B" w:rsidRPr="00DF76ED">
        <w:rPr>
          <w:rFonts w:ascii="Sylfaen" w:eastAsia="Times New Roman" w:hAnsi="Sylfaen"/>
          <w:lang w:val="ka-GE"/>
        </w:rPr>
        <w:t>9 თვეში</w:t>
      </w:r>
      <w:r w:rsidR="00A20E78" w:rsidRPr="00DF76ED">
        <w:rPr>
          <w:rFonts w:ascii="Sylfaen" w:eastAsia="Times New Roman" w:hAnsi="Sylfaen"/>
          <w:lang w:val="ka-GE"/>
        </w:rPr>
        <w:t xml:space="preserve"> </w:t>
      </w:r>
      <w:r w:rsidRPr="00DF76ED">
        <w:rPr>
          <w:rFonts w:ascii="Sylfaen" w:eastAsia="Times New Roman" w:hAnsi="Sylfaen"/>
          <w:lang w:val="ka-GE"/>
        </w:rPr>
        <w:t xml:space="preserve">გამოყოფილმა </w:t>
      </w:r>
      <w:r w:rsidR="00503CA9" w:rsidRPr="00DF76ED">
        <w:rPr>
          <w:rFonts w:ascii="Sylfaen" w:eastAsia="Times New Roman" w:hAnsi="Sylfaen"/>
          <w:lang w:val="ka-GE"/>
        </w:rPr>
        <w:t>დაზუსტებულმა ასიგნებებმა</w:t>
      </w:r>
      <w:r w:rsidRPr="00DF76ED">
        <w:rPr>
          <w:rFonts w:ascii="Sylfaen" w:eastAsia="Times New Roman" w:hAnsi="Sylfaen"/>
          <w:lang w:val="ka-GE"/>
        </w:rPr>
        <w:t xml:space="preserve"> შეადგინა</w:t>
      </w:r>
      <w:r w:rsidR="00503CA9" w:rsidRPr="00DF76ED">
        <w:rPr>
          <w:rFonts w:ascii="Sylfaen" w:eastAsia="Times New Roman" w:hAnsi="Sylfaen"/>
          <w:lang w:val="ka-GE"/>
        </w:rPr>
        <w:t xml:space="preserve"> </w:t>
      </w:r>
      <w:r w:rsidR="00DF76ED" w:rsidRPr="00DF76ED">
        <w:rPr>
          <w:rFonts w:ascii="Sylfaen" w:eastAsia="Times New Roman" w:hAnsi="Sylfaen"/>
        </w:rPr>
        <w:t>377</w:t>
      </w:r>
      <w:r w:rsidRPr="00DF76ED">
        <w:rPr>
          <w:rFonts w:ascii="Sylfaen" w:eastAsia="Times New Roman" w:hAnsi="Sylfaen"/>
          <w:lang w:val="ka-GE"/>
        </w:rPr>
        <w:t>.</w:t>
      </w:r>
      <w:r w:rsidR="00503CA9" w:rsidRPr="00DF76ED">
        <w:rPr>
          <w:rFonts w:ascii="Sylfaen" w:eastAsia="Times New Roman" w:hAnsi="Sylfaen"/>
          <w:lang w:val="ka-GE"/>
        </w:rPr>
        <w:t>0</w:t>
      </w:r>
      <w:r w:rsidRPr="00DF76ED">
        <w:rPr>
          <w:rFonts w:ascii="Sylfaen" w:eastAsia="Times New Roman" w:hAnsi="Sylfaen"/>
          <w:lang w:val="ka-GE"/>
        </w:rPr>
        <w:t xml:space="preserve"> ათასი ლარი, ხოლო ფაქტიურმა შესრულებამ </w:t>
      </w:r>
      <w:r w:rsidR="00DF76ED" w:rsidRPr="00DF76ED">
        <w:rPr>
          <w:rFonts w:ascii="Sylfaen" w:eastAsia="Times New Roman" w:hAnsi="Sylfaen"/>
        </w:rPr>
        <w:t>344</w:t>
      </w:r>
      <w:r w:rsidRPr="00DF76ED">
        <w:rPr>
          <w:rFonts w:ascii="Sylfaen" w:eastAsia="Times New Roman" w:hAnsi="Sylfaen"/>
          <w:lang w:val="ka-GE"/>
        </w:rPr>
        <w:t>.</w:t>
      </w:r>
      <w:r w:rsidR="00DF76ED" w:rsidRPr="00DF76ED">
        <w:rPr>
          <w:rFonts w:ascii="Sylfaen" w:eastAsia="Times New Roman" w:hAnsi="Sylfaen"/>
        </w:rPr>
        <w:t>8</w:t>
      </w:r>
      <w:r w:rsidRPr="00DF76ED">
        <w:rPr>
          <w:rFonts w:ascii="Sylfaen" w:eastAsia="Times New Roman" w:hAnsi="Sylfaen"/>
          <w:lang w:val="ka-GE"/>
        </w:rPr>
        <w:t xml:space="preserve"> ათასი ლარი</w:t>
      </w:r>
      <w:r w:rsidR="008F06DE" w:rsidRPr="00DF76ED">
        <w:rPr>
          <w:rFonts w:ascii="Sylfaen" w:eastAsia="Times New Roman" w:hAnsi="Sylfaen"/>
          <w:lang w:val="ka-GE"/>
        </w:rPr>
        <w:t xml:space="preserve">, </w:t>
      </w:r>
      <w:r w:rsidR="00A20E78" w:rsidRPr="00DF76ED">
        <w:rPr>
          <w:rFonts w:ascii="Sylfaen" w:hAnsi="Sylfaen" w:cs="Sylfaen"/>
          <w:noProof/>
          <w:lang w:val="ka-GE"/>
        </w:rPr>
        <w:t>რაც 2018 წლის შესაბამის</w:t>
      </w:r>
      <w:r w:rsidR="008F06DE" w:rsidRPr="00DF76ED">
        <w:rPr>
          <w:rFonts w:ascii="Sylfaen" w:hAnsi="Sylfaen" w:cs="Sylfaen"/>
          <w:noProof/>
          <w:lang w:val="ka-GE"/>
        </w:rPr>
        <w:t xml:space="preserve"> მაჩვენებელზე </w:t>
      </w:r>
      <w:r w:rsidR="00DF76ED" w:rsidRPr="00DF76ED">
        <w:rPr>
          <w:rFonts w:ascii="Sylfaen" w:hAnsi="Sylfaen" w:cs="Sylfaen"/>
          <w:noProof/>
        </w:rPr>
        <w:t>11</w:t>
      </w:r>
      <w:r w:rsidR="008F06DE" w:rsidRPr="00DF76ED">
        <w:rPr>
          <w:rFonts w:ascii="Sylfaen" w:hAnsi="Sylfaen" w:cs="Sylfaen"/>
          <w:noProof/>
          <w:lang w:val="ka-GE"/>
        </w:rPr>
        <w:t>.</w:t>
      </w:r>
      <w:r w:rsidR="00DF76ED" w:rsidRPr="00DF76ED">
        <w:rPr>
          <w:rFonts w:ascii="Sylfaen" w:hAnsi="Sylfaen" w:cs="Sylfaen"/>
          <w:noProof/>
        </w:rPr>
        <w:t>9</w:t>
      </w:r>
      <w:r w:rsidR="008F06DE" w:rsidRPr="00DF76ED">
        <w:rPr>
          <w:rFonts w:ascii="Sylfaen" w:hAnsi="Sylfaen" w:cs="Sylfaen"/>
          <w:noProof/>
          <w:lang w:val="ka-GE"/>
        </w:rPr>
        <w:t xml:space="preserve"> ათასი ლარით მეტია.</w:t>
      </w:r>
    </w:p>
    <w:p w:rsidR="00255C09" w:rsidRPr="00DF76ED" w:rsidRDefault="006B788C" w:rsidP="00255C09">
      <w:pPr>
        <w:spacing w:line="240" w:lineRule="auto"/>
        <w:jc w:val="right"/>
        <w:rPr>
          <w:rFonts w:ascii="Sylfaen" w:hAnsi="Sylfaen"/>
          <w:i/>
          <w:noProof/>
          <w:sz w:val="16"/>
          <w:szCs w:val="16"/>
        </w:rPr>
      </w:pPr>
      <w:r w:rsidRPr="00DF76ED">
        <w:rPr>
          <w:rFonts w:ascii="Sylfaen" w:hAnsi="Sylfaen"/>
          <w:i/>
          <w:noProof/>
          <w:sz w:val="16"/>
          <w:szCs w:val="16"/>
        </w:rPr>
        <w:t xml:space="preserve">2018-2019 წლებში </w:t>
      </w:r>
      <w:r w:rsidR="006A480B" w:rsidRPr="00DF76ED">
        <w:rPr>
          <w:rFonts w:ascii="Sylfaen" w:hAnsi="Sylfaen"/>
          <w:i/>
          <w:noProof/>
          <w:sz w:val="16"/>
          <w:szCs w:val="16"/>
        </w:rPr>
        <w:t>9 თვეში</w:t>
      </w:r>
      <w:r w:rsidR="00255C09" w:rsidRPr="00DF76ED">
        <w:rPr>
          <w:rFonts w:ascii="Sylfaen" w:hAnsi="Sylfaen"/>
          <w:i/>
          <w:noProof/>
          <w:sz w:val="16"/>
          <w:szCs w:val="16"/>
        </w:rPr>
        <w:t xml:space="preserve"> გამოყოფილი</w:t>
      </w:r>
      <w:r w:rsidR="00255C09" w:rsidRPr="00DF76ED">
        <w:rPr>
          <w:rFonts w:ascii="Sylfaen" w:hAnsi="Sylfaen"/>
          <w:i/>
          <w:noProof/>
          <w:sz w:val="16"/>
          <w:szCs w:val="16"/>
        </w:rPr>
        <w:br/>
        <w:t xml:space="preserve"> </w:t>
      </w:r>
      <w:r w:rsidR="00255C09" w:rsidRPr="00DF76ED">
        <w:rPr>
          <w:rFonts w:ascii="Sylfaen" w:hAnsi="Sylfaen" w:cs="Sylfaen"/>
          <w:i/>
          <w:noProof/>
          <w:sz w:val="16"/>
          <w:szCs w:val="16"/>
        </w:rPr>
        <w:t>დაზუსტებული</w:t>
      </w:r>
      <w:r w:rsidR="00255C09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DF76ED">
        <w:rPr>
          <w:rFonts w:ascii="Sylfaen" w:hAnsi="Sylfaen" w:cs="Sylfaen"/>
          <w:i/>
          <w:noProof/>
          <w:sz w:val="16"/>
          <w:szCs w:val="16"/>
        </w:rPr>
        <w:t>ასიგნებები</w:t>
      </w:r>
      <w:r w:rsidR="00255C09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DF76ED">
        <w:rPr>
          <w:rFonts w:ascii="Sylfaen" w:hAnsi="Sylfaen" w:cs="Sylfaen"/>
          <w:i/>
          <w:noProof/>
          <w:sz w:val="16"/>
          <w:szCs w:val="16"/>
        </w:rPr>
        <w:t>და</w:t>
      </w:r>
      <w:r w:rsidR="00255C09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DF76ED">
        <w:rPr>
          <w:rFonts w:ascii="Sylfaen" w:hAnsi="Sylfaen" w:cs="Sylfaen"/>
          <w:i/>
          <w:noProof/>
          <w:sz w:val="16"/>
          <w:szCs w:val="16"/>
        </w:rPr>
        <w:t>ფაქტიური</w:t>
      </w:r>
      <w:r w:rsidR="00255C09" w:rsidRPr="00DF76ED">
        <w:rPr>
          <w:rFonts w:ascii="Sylfaen" w:hAnsi="Sylfaen"/>
          <w:i/>
          <w:noProof/>
          <w:sz w:val="16"/>
          <w:szCs w:val="16"/>
        </w:rPr>
        <w:t xml:space="preserve"> </w:t>
      </w:r>
      <w:r w:rsidR="00255C09" w:rsidRPr="00DF76ED">
        <w:rPr>
          <w:rFonts w:ascii="Sylfaen" w:hAnsi="Sylfaen" w:cs="Sylfaen"/>
          <w:i/>
          <w:noProof/>
          <w:sz w:val="16"/>
          <w:szCs w:val="16"/>
        </w:rPr>
        <w:t>დაფინანსება</w:t>
      </w:r>
    </w:p>
    <w:p w:rsidR="00255C09" w:rsidRPr="00DF76ED" w:rsidRDefault="00DF76ED" w:rsidP="00255C09">
      <w:pPr>
        <w:jc w:val="both"/>
        <w:rPr>
          <w:rFonts w:ascii="Sylfaen" w:eastAsia="Times New Roman" w:hAnsi="Sylfaen"/>
          <w:b/>
          <w:lang w:val="ka-GE"/>
        </w:rPr>
      </w:pPr>
      <w:r w:rsidRPr="00DF76ED">
        <w:rPr>
          <w:noProof/>
        </w:rPr>
        <w:drawing>
          <wp:inline distT="0" distB="0" distL="0" distR="0" wp14:anchorId="70DFD8BB" wp14:editId="1FE8C649">
            <wp:extent cx="6800850" cy="2400300"/>
            <wp:effectExtent l="0" t="0" r="0" b="0"/>
            <wp:docPr id="102" name="Chart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606437" w:rsidRPr="0043709F" w:rsidRDefault="00606437" w:rsidP="00606437">
      <w:pPr>
        <w:spacing w:after="0" w:line="240" w:lineRule="auto"/>
        <w:jc w:val="center"/>
        <w:rPr>
          <w:rFonts w:ascii="Sylfaen" w:hAnsi="Sylfaen"/>
          <w:noProof/>
          <w:szCs w:val="28"/>
        </w:rPr>
      </w:pPr>
    </w:p>
    <w:p w:rsidR="005D5992" w:rsidRPr="00DF76ED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  <w:r w:rsidRPr="00DF76ED">
        <w:rPr>
          <w:rFonts w:ascii="Sylfaen" w:hAnsi="Sylfaen" w:cs="Sylfaen"/>
          <w:b/>
          <w:bCs/>
          <w:noProof/>
          <w:szCs w:val="28"/>
          <w:lang w:val="ka-GE"/>
        </w:rPr>
        <w:t>კერძო და საჯარო თანამშრომლობის ორგანო</w:t>
      </w:r>
    </w:p>
    <w:p w:rsidR="005D5992" w:rsidRPr="00DF76ED" w:rsidRDefault="005D5992" w:rsidP="005D5992">
      <w:pPr>
        <w:spacing w:after="0" w:line="240" w:lineRule="auto"/>
        <w:jc w:val="center"/>
        <w:rPr>
          <w:rFonts w:ascii="Sylfaen" w:hAnsi="Sylfaen" w:cs="Sylfaen"/>
          <w:b/>
          <w:bCs/>
          <w:noProof/>
          <w:szCs w:val="28"/>
          <w:lang w:val="ka-GE"/>
        </w:rPr>
      </w:pPr>
    </w:p>
    <w:p w:rsidR="005D5992" w:rsidRPr="00DF76ED" w:rsidRDefault="005874E1" w:rsidP="0056669A">
      <w:pPr>
        <w:ind w:firstLine="720"/>
        <w:jc w:val="both"/>
        <w:rPr>
          <w:rFonts w:ascii="Sylfaen" w:eastAsia="Times New Roman" w:hAnsi="Sylfaen"/>
        </w:rPr>
      </w:pPr>
      <w:r w:rsidRPr="00DF76ED">
        <w:rPr>
          <w:rFonts w:ascii="Sylfaen" w:eastAsia="Times New Roman" w:hAnsi="Sylfaen"/>
          <w:lang w:val="ka-GE"/>
        </w:rPr>
        <w:t xml:space="preserve">სსიპ - საჯარო და </w:t>
      </w:r>
      <w:r w:rsidR="005D5992" w:rsidRPr="00DF76ED">
        <w:rPr>
          <w:rFonts w:ascii="Sylfaen" w:eastAsia="Times New Roman" w:hAnsi="Sylfaen"/>
          <w:lang w:val="ka-GE"/>
        </w:rPr>
        <w:t xml:space="preserve">კერძო თანამშრომლობის </w:t>
      </w:r>
      <w:r w:rsidRPr="00DF76ED">
        <w:rPr>
          <w:rFonts w:ascii="Sylfaen" w:eastAsia="Times New Roman" w:hAnsi="Sylfaen"/>
          <w:lang w:val="ka-GE"/>
        </w:rPr>
        <w:t>სააგენტო</w:t>
      </w:r>
      <w:r w:rsidR="005D5992" w:rsidRPr="00DF76ED">
        <w:rPr>
          <w:rFonts w:ascii="Sylfaen" w:eastAsia="Times New Roman" w:hAnsi="Sylfaen"/>
          <w:lang w:val="ka-GE"/>
        </w:rPr>
        <w:t xml:space="preserve">სათვის </w:t>
      </w:r>
      <w:r w:rsidR="006B788C" w:rsidRPr="00DF76ED">
        <w:rPr>
          <w:rFonts w:ascii="Sylfaen" w:eastAsia="Times New Roman" w:hAnsi="Sylfaen"/>
          <w:lang w:val="ka-GE"/>
        </w:rPr>
        <w:t xml:space="preserve">2019 წლის </w:t>
      </w:r>
      <w:r w:rsidR="006A480B" w:rsidRPr="00DF76ED">
        <w:rPr>
          <w:rFonts w:ascii="Sylfaen" w:eastAsia="Times New Roman" w:hAnsi="Sylfaen"/>
          <w:lang w:val="ka-GE"/>
        </w:rPr>
        <w:t>9 თვეში</w:t>
      </w:r>
      <w:r w:rsidR="00A20E78" w:rsidRPr="00DF76ED">
        <w:rPr>
          <w:rFonts w:ascii="Sylfaen" w:eastAsia="Times New Roman" w:hAnsi="Sylfaen"/>
          <w:lang w:val="ka-GE"/>
        </w:rPr>
        <w:t xml:space="preserve"> </w:t>
      </w:r>
      <w:r w:rsidR="005D5992" w:rsidRPr="00DF76ED">
        <w:rPr>
          <w:rFonts w:ascii="Sylfaen" w:eastAsia="Times New Roman" w:hAnsi="Sylfaen"/>
          <w:lang w:val="ka-GE"/>
        </w:rPr>
        <w:t xml:space="preserve">სახელმწიფო ბიუჯეტით გამოყოფილმა სახსრებმა შეადგინა </w:t>
      </w:r>
      <w:r w:rsidR="00DF76ED" w:rsidRPr="00DF76ED">
        <w:rPr>
          <w:rFonts w:ascii="Sylfaen" w:eastAsia="Times New Roman" w:hAnsi="Sylfaen"/>
        </w:rPr>
        <w:t>275</w:t>
      </w:r>
      <w:r w:rsidR="005D5992" w:rsidRPr="00DF76ED">
        <w:rPr>
          <w:rFonts w:ascii="Sylfaen" w:eastAsia="Times New Roman" w:hAnsi="Sylfaen"/>
          <w:lang w:val="ka-GE"/>
        </w:rPr>
        <w:t xml:space="preserve">.0 ათასი ლარი, </w:t>
      </w:r>
      <w:r w:rsidR="00D44BAE" w:rsidRPr="00DF76ED">
        <w:rPr>
          <w:rFonts w:ascii="Sylfaen" w:eastAsia="Times New Roman" w:hAnsi="Sylfaen"/>
          <w:lang w:val="ka-GE"/>
        </w:rPr>
        <w:t xml:space="preserve">ლარი, ხოლო ფაქტიურმა შესრულებამ </w:t>
      </w:r>
      <w:r w:rsidR="00DF76ED" w:rsidRPr="00DF76ED">
        <w:rPr>
          <w:rFonts w:ascii="Sylfaen" w:eastAsia="Times New Roman" w:hAnsi="Sylfaen"/>
        </w:rPr>
        <w:t>176</w:t>
      </w:r>
      <w:r w:rsidR="00D44BAE" w:rsidRPr="00DF76ED">
        <w:rPr>
          <w:rFonts w:ascii="Sylfaen" w:eastAsia="Times New Roman" w:hAnsi="Sylfaen"/>
          <w:lang w:val="ka-GE"/>
        </w:rPr>
        <w:t>.</w:t>
      </w:r>
      <w:r w:rsidR="00DF76ED" w:rsidRPr="00DF76ED">
        <w:rPr>
          <w:rFonts w:ascii="Sylfaen" w:eastAsia="Times New Roman" w:hAnsi="Sylfaen"/>
        </w:rPr>
        <w:t>0</w:t>
      </w:r>
      <w:r w:rsidR="00D44BAE" w:rsidRPr="00DF76ED">
        <w:rPr>
          <w:rFonts w:ascii="Sylfaen" w:eastAsia="Times New Roman" w:hAnsi="Sylfaen"/>
          <w:lang w:val="ka-GE"/>
        </w:rPr>
        <w:t xml:space="preserve"> ათასი ლარი</w:t>
      </w:r>
      <w:r w:rsidR="0056669A" w:rsidRPr="00DF76ED">
        <w:rPr>
          <w:rFonts w:ascii="Sylfaen" w:eastAsia="Times New Roman" w:hAnsi="Sylfaen"/>
          <w:lang w:val="ka-GE"/>
        </w:rPr>
        <w:t>.</w:t>
      </w:r>
      <w:r w:rsidR="00B516E9">
        <w:rPr>
          <w:rFonts w:ascii="Sylfaen" w:eastAsia="Times New Roman" w:hAnsi="Sylfaen"/>
          <w:lang w:val="ka-GE"/>
        </w:rPr>
        <w:t xml:space="preserve"> </w:t>
      </w:r>
      <w:r w:rsidR="007061ED" w:rsidRPr="00DF76ED">
        <w:rPr>
          <w:rFonts w:ascii="Sylfaen" w:eastAsia="Times New Roman" w:hAnsi="Sylfaen"/>
          <w:lang w:val="ka-GE"/>
        </w:rPr>
        <w:t>სააგენტოსათვის</w:t>
      </w:r>
      <w:r w:rsidR="007061ED" w:rsidRPr="00DF76ED">
        <w:rPr>
          <w:rFonts w:ascii="Sylfaen" w:eastAsia="Times New Roman" w:hAnsi="Sylfaen"/>
        </w:rPr>
        <w:t xml:space="preserve"> </w:t>
      </w:r>
      <w:r w:rsidR="007061ED" w:rsidRPr="00DF76ED">
        <w:rPr>
          <w:rFonts w:ascii="Sylfaen" w:hAnsi="Sylfaen" w:cs="Sylfaen"/>
          <w:noProof/>
          <w:lang w:val="ka-GE"/>
        </w:rPr>
        <w:t>გამოყოფილ სახსრებში „ხარჯების“ მუხლით გაწეულმა საკასო შესრულებამ შეადგინა - 9</w:t>
      </w:r>
      <w:r w:rsidR="007061ED" w:rsidRPr="00DF76ED">
        <w:rPr>
          <w:rFonts w:ascii="Sylfaen" w:hAnsi="Sylfaen" w:cs="Sylfaen"/>
          <w:noProof/>
        </w:rPr>
        <w:t>4</w:t>
      </w:r>
      <w:r w:rsidR="007061ED" w:rsidRPr="00DF76ED">
        <w:rPr>
          <w:rFonts w:ascii="Sylfaen" w:hAnsi="Sylfaen" w:cs="Sylfaen"/>
          <w:noProof/>
          <w:lang w:val="ka-GE"/>
        </w:rPr>
        <w:t>.</w:t>
      </w:r>
      <w:r w:rsidR="007061ED" w:rsidRPr="00DF76ED">
        <w:rPr>
          <w:rFonts w:ascii="Sylfaen" w:hAnsi="Sylfaen" w:cs="Sylfaen"/>
          <w:noProof/>
        </w:rPr>
        <w:t>7</w:t>
      </w:r>
      <w:r w:rsidR="007061ED" w:rsidRPr="00DF76ED">
        <w:rPr>
          <w:rFonts w:ascii="Sylfaen" w:hAnsi="Sylfaen" w:cs="Sylfaen"/>
          <w:noProof/>
          <w:lang w:val="ka-GE"/>
        </w:rPr>
        <w:t xml:space="preserve">%, ხოლო „არაფინანსური აქტივების ზრდის“ მუხლით - </w:t>
      </w:r>
      <w:r w:rsidR="007061ED" w:rsidRPr="00DF76ED">
        <w:rPr>
          <w:rFonts w:ascii="Sylfaen" w:hAnsi="Sylfaen" w:cs="Sylfaen"/>
          <w:noProof/>
        </w:rPr>
        <w:t>5</w:t>
      </w:r>
      <w:r w:rsidR="007061ED" w:rsidRPr="00DF76ED">
        <w:rPr>
          <w:rFonts w:ascii="Sylfaen" w:hAnsi="Sylfaen" w:cs="Sylfaen"/>
          <w:noProof/>
          <w:lang w:val="ka-GE"/>
        </w:rPr>
        <w:t>.</w:t>
      </w:r>
      <w:r w:rsidR="007061ED" w:rsidRPr="00DF76ED">
        <w:rPr>
          <w:rFonts w:ascii="Sylfaen" w:hAnsi="Sylfaen" w:cs="Sylfaen"/>
          <w:noProof/>
        </w:rPr>
        <w:t>3</w:t>
      </w:r>
      <w:r w:rsidR="007061ED" w:rsidRPr="00DF76ED">
        <w:rPr>
          <w:rFonts w:ascii="Sylfaen" w:hAnsi="Sylfaen" w:cs="Sylfaen"/>
          <w:noProof/>
          <w:lang w:val="ka-GE"/>
        </w:rPr>
        <w:t>%.</w:t>
      </w:r>
    </w:p>
    <w:p w:rsidR="00147B25" w:rsidRPr="00DF76ED" w:rsidRDefault="001C0514" w:rsidP="00147B25">
      <w:pPr>
        <w:spacing w:line="240" w:lineRule="auto"/>
        <w:jc w:val="center"/>
        <w:rPr>
          <w:rFonts w:ascii="Sylfaen" w:hAnsi="Sylfaen" w:cs="Sylfaen"/>
          <w:b/>
          <w:noProof/>
          <w:szCs w:val="28"/>
          <w:lang w:val="ka-GE"/>
        </w:rPr>
      </w:pPr>
      <w:r w:rsidRPr="00DF76ED">
        <w:rPr>
          <w:rFonts w:ascii="Sylfaen" w:hAnsi="Sylfaen" w:cs="Sylfaen"/>
          <w:b/>
          <w:noProof/>
          <w:szCs w:val="28"/>
          <w:lang w:val="ka-GE"/>
        </w:rPr>
        <w:t>სსიპ - ტექნოლოგიური ინსტიტუტი</w:t>
      </w:r>
    </w:p>
    <w:p w:rsidR="00AA4E8C" w:rsidRPr="00D44BAE" w:rsidRDefault="001C0514" w:rsidP="00A70D95">
      <w:pPr>
        <w:ind w:firstLine="720"/>
        <w:jc w:val="both"/>
        <w:rPr>
          <w:rFonts w:ascii="Sylfaen" w:eastAsia="Times New Roman" w:hAnsi="Sylfaen"/>
          <w:lang w:val="ka-GE"/>
        </w:rPr>
      </w:pPr>
      <w:r w:rsidRPr="00DF76ED">
        <w:rPr>
          <w:rFonts w:ascii="Sylfaen" w:eastAsia="Times New Roman" w:hAnsi="Sylfaen"/>
          <w:lang w:val="ka-GE"/>
        </w:rPr>
        <w:t>სსიპ - ტექნოლოგიური ინსტიტუტი</w:t>
      </w:r>
      <w:r w:rsidR="00147B25" w:rsidRPr="00DF76ED">
        <w:rPr>
          <w:rFonts w:ascii="Sylfaen" w:eastAsia="Times New Roman" w:hAnsi="Sylfaen"/>
          <w:lang w:val="ka-GE"/>
        </w:rPr>
        <w:t xml:space="preserve">სათვის </w:t>
      </w:r>
      <w:r w:rsidR="006B788C" w:rsidRPr="00DF76ED">
        <w:rPr>
          <w:rFonts w:ascii="Sylfaen" w:eastAsia="Times New Roman" w:hAnsi="Sylfaen"/>
          <w:lang w:val="ka-GE"/>
        </w:rPr>
        <w:t xml:space="preserve">2019 წლის </w:t>
      </w:r>
      <w:r w:rsidR="006A480B" w:rsidRPr="00DF76ED">
        <w:rPr>
          <w:rFonts w:ascii="Sylfaen" w:eastAsia="Times New Roman" w:hAnsi="Sylfaen"/>
          <w:lang w:val="ka-GE"/>
        </w:rPr>
        <w:t>9 თვეში</w:t>
      </w:r>
      <w:r w:rsidR="00A20E78" w:rsidRPr="00DF76ED">
        <w:rPr>
          <w:rFonts w:ascii="Sylfaen" w:eastAsia="Times New Roman" w:hAnsi="Sylfaen"/>
          <w:lang w:val="ka-GE"/>
        </w:rPr>
        <w:t xml:space="preserve"> </w:t>
      </w:r>
      <w:r w:rsidR="00147B25" w:rsidRPr="00DF76ED">
        <w:rPr>
          <w:rFonts w:ascii="Sylfaen" w:eastAsia="Times New Roman" w:hAnsi="Sylfaen"/>
          <w:lang w:val="ka-GE"/>
        </w:rPr>
        <w:t>სახელმწიფო ბიუჯეტით ასიგნებები განსაზღვრული არ არის</w:t>
      </w:r>
      <w:r w:rsidR="00B825CA" w:rsidRPr="00DF76ED">
        <w:rPr>
          <w:rFonts w:ascii="Sylfaen" w:eastAsia="Times New Roman" w:hAnsi="Sylfaen"/>
          <w:lang w:val="ka-GE"/>
        </w:rPr>
        <w:t>,</w:t>
      </w:r>
      <w:r w:rsidR="00147B25" w:rsidRPr="00DF76ED">
        <w:rPr>
          <w:rFonts w:ascii="Sylfaen" w:eastAsia="Times New Roman" w:hAnsi="Sylfaen"/>
          <w:lang w:val="ka-GE"/>
        </w:rPr>
        <w:t xml:space="preserve"> თუმცა </w:t>
      </w:r>
      <w:r w:rsidR="006B788C" w:rsidRPr="00DF76ED">
        <w:rPr>
          <w:rFonts w:ascii="Sylfaen" w:eastAsia="Times New Roman" w:hAnsi="Sylfaen"/>
          <w:lang w:val="ka-GE"/>
        </w:rPr>
        <w:t xml:space="preserve">2019 წლის </w:t>
      </w:r>
      <w:r w:rsidR="006A480B" w:rsidRPr="00DF76ED">
        <w:rPr>
          <w:rFonts w:ascii="Sylfaen" w:eastAsia="Times New Roman" w:hAnsi="Sylfaen"/>
          <w:lang w:val="ka-GE"/>
        </w:rPr>
        <w:t>9 თვეში</w:t>
      </w:r>
      <w:r w:rsidR="00A20E78" w:rsidRPr="00DF76ED">
        <w:rPr>
          <w:rFonts w:ascii="Sylfaen" w:eastAsia="Times New Roman" w:hAnsi="Sylfaen"/>
          <w:lang w:val="ka-GE"/>
        </w:rPr>
        <w:t xml:space="preserve"> </w:t>
      </w:r>
      <w:r w:rsidR="00147B25" w:rsidRPr="00DF76ED">
        <w:rPr>
          <w:rFonts w:ascii="Sylfaen" w:eastAsia="Times New Roman" w:hAnsi="Sylfaen"/>
          <w:lang w:val="ka-GE"/>
        </w:rPr>
        <w:t>მიზნობრივი გრანტი</w:t>
      </w:r>
      <w:r w:rsidR="00215482" w:rsidRPr="00DF76ED">
        <w:rPr>
          <w:rFonts w:ascii="Sylfaen" w:eastAsia="Times New Roman" w:hAnsi="Sylfaen"/>
          <w:lang w:val="ka-GE"/>
        </w:rPr>
        <w:t>თ</w:t>
      </w:r>
      <w:r w:rsidR="00147B25" w:rsidRPr="00DF76ED">
        <w:rPr>
          <w:rFonts w:ascii="Sylfaen" w:eastAsia="Times New Roman" w:hAnsi="Sylfaen"/>
          <w:lang w:val="ka-GE"/>
        </w:rPr>
        <w:t xml:space="preserve"> </w:t>
      </w:r>
      <w:r w:rsidR="00215482" w:rsidRPr="00DF76ED">
        <w:rPr>
          <w:rFonts w:ascii="Sylfaen" w:eastAsia="Times New Roman" w:hAnsi="Sylfaen"/>
          <w:lang w:val="ka-GE"/>
        </w:rPr>
        <w:t xml:space="preserve">მიღებული სახსრებიდან ფაქტიურმა შესრულებამ შეადგინა </w:t>
      </w:r>
      <w:r w:rsidR="00DF76ED" w:rsidRPr="00DF76ED">
        <w:rPr>
          <w:rFonts w:ascii="Sylfaen" w:eastAsia="Times New Roman" w:hAnsi="Sylfaen"/>
        </w:rPr>
        <w:t>322</w:t>
      </w:r>
      <w:r w:rsidR="00892E8E" w:rsidRPr="00DF76ED">
        <w:rPr>
          <w:rFonts w:ascii="Sylfaen" w:eastAsia="Times New Roman" w:hAnsi="Sylfaen"/>
          <w:lang w:val="ka-GE"/>
        </w:rPr>
        <w:t>.</w:t>
      </w:r>
      <w:r w:rsidR="00DF76ED" w:rsidRPr="00DF76ED">
        <w:rPr>
          <w:rFonts w:ascii="Sylfaen" w:eastAsia="Times New Roman" w:hAnsi="Sylfaen"/>
        </w:rPr>
        <w:t>3</w:t>
      </w:r>
      <w:r w:rsidR="00215482" w:rsidRPr="00DF76ED">
        <w:rPr>
          <w:rFonts w:ascii="Sylfaen" w:eastAsia="Times New Roman" w:hAnsi="Sylfaen"/>
          <w:lang w:val="ka-GE"/>
        </w:rPr>
        <w:t xml:space="preserve"> ათასი ლარი.</w:t>
      </w:r>
      <w:r w:rsidR="00E566A9" w:rsidRPr="00D44BAE">
        <w:rPr>
          <w:rFonts w:ascii="Sylfaen" w:eastAsia="Times New Roman" w:hAnsi="Sylfaen"/>
          <w:lang w:val="ka-GE"/>
        </w:rPr>
        <w:t xml:space="preserve"> </w:t>
      </w:r>
    </w:p>
    <w:sectPr w:rsidR="00AA4E8C" w:rsidRPr="00D44BAE" w:rsidSect="004B577E">
      <w:footerReference w:type="default" r:id="rId59"/>
      <w:pgSz w:w="12240" w:h="15840"/>
      <w:pgMar w:top="540" w:right="720" w:bottom="720" w:left="720" w:header="720" w:footer="720" w:gutter="0"/>
      <w:pgNumType w:start="2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70" w:rsidRDefault="00473970">
      <w:pPr>
        <w:spacing w:after="0" w:line="240" w:lineRule="auto"/>
      </w:pPr>
      <w:r>
        <w:separator/>
      </w:r>
    </w:p>
  </w:endnote>
  <w:endnote w:type="continuationSeparator" w:id="0">
    <w:p w:rsidR="00473970" w:rsidRDefault="0047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6B" w:rsidRPr="006F1118" w:rsidRDefault="00115B6B">
    <w:pPr>
      <w:pStyle w:val="Footer"/>
      <w:jc w:val="right"/>
      <w:rPr>
        <w:sz w:val="24"/>
        <w:szCs w:val="24"/>
      </w:rPr>
    </w:pPr>
    <w:r w:rsidRPr="006F1118">
      <w:rPr>
        <w:sz w:val="24"/>
        <w:szCs w:val="24"/>
      </w:rPr>
      <w:fldChar w:fldCharType="begin"/>
    </w:r>
    <w:r w:rsidRPr="006F1118">
      <w:rPr>
        <w:sz w:val="24"/>
        <w:szCs w:val="24"/>
      </w:rPr>
      <w:instrText xml:space="preserve"> PAGE   \* MERGEFORMAT </w:instrText>
    </w:r>
    <w:r w:rsidRPr="006F1118">
      <w:rPr>
        <w:sz w:val="24"/>
        <w:szCs w:val="24"/>
      </w:rPr>
      <w:fldChar w:fldCharType="separate"/>
    </w:r>
    <w:r w:rsidR="007C29C6">
      <w:rPr>
        <w:noProof/>
        <w:sz w:val="24"/>
        <w:szCs w:val="24"/>
      </w:rPr>
      <w:t>295</w:t>
    </w:r>
    <w:r w:rsidRPr="006F1118">
      <w:rPr>
        <w:sz w:val="24"/>
        <w:szCs w:val="24"/>
      </w:rPr>
      <w:fldChar w:fldCharType="end"/>
    </w:r>
  </w:p>
  <w:p w:rsidR="00115B6B" w:rsidRDefault="00115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70" w:rsidRDefault="00473970">
      <w:pPr>
        <w:spacing w:after="0" w:line="240" w:lineRule="auto"/>
      </w:pPr>
      <w:r>
        <w:separator/>
      </w:r>
    </w:p>
  </w:footnote>
  <w:footnote w:type="continuationSeparator" w:id="0">
    <w:p w:rsidR="00473970" w:rsidRDefault="0047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EB9"/>
    <w:multiLevelType w:val="hybridMultilevel"/>
    <w:tmpl w:val="937EC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6A2A67"/>
    <w:multiLevelType w:val="hybridMultilevel"/>
    <w:tmpl w:val="1870CE08"/>
    <w:lvl w:ilvl="0" w:tplc="0409000D">
      <w:start w:val="1"/>
      <w:numFmt w:val="bullet"/>
      <w:lvlText w:val=""/>
      <w:lvlJc w:val="left"/>
      <w:pPr>
        <w:ind w:left="5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" w15:restartNumberingAfterBreak="0">
    <w:nsid w:val="617C2E4F"/>
    <w:multiLevelType w:val="hybridMultilevel"/>
    <w:tmpl w:val="9D180F8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7C0794E"/>
    <w:multiLevelType w:val="hybridMultilevel"/>
    <w:tmpl w:val="0FEAEBD8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6E854049"/>
    <w:multiLevelType w:val="hybridMultilevel"/>
    <w:tmpl w:val="C750DB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A1108"/>
    <w:multiLevelType w:val="hybridMultilevel"/>
    <w:tmpl w:val="B9E28F52"/>
    <w:lvl w:ilvl="0" w:tplc="BE08B73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92"/>
    <w:rsid w:val="00000E06"/>
    <w:rsid w:val="00001947"/>
    <w:rsid w:val="000037E1"/>
    <w:rsid w:val="00004275"/>
    <w:rsid w:val="00005AE0"/>
    <w:rsid w:val="00006884"/>
    <w:rsid w:val="00013D85"/>
    <w:rsid w:val="000160A3"/>
    <w:rsid w:val="000175A8"/>
    <w:rsid w:val="00023C9D"/>
    <w:rsid w:val="00034DAA"/>
    <w:rsid w:val="0003619D"/>
    <w:rsid w:val="00040B97"/>
    <w:rsid w:val="000418F5"/>
    <w:rsid w:val="00043CBF"/>
    <w:rsid w:val="0004418A"/>
    <w:rsid w:val="00044594"/>
    <w:rsid w:val="000450D9"/>
    <w:rsid w:val="00050E96"/>
    <w:rsid w:val="00053386"/>
    <w:rsid w:val="000558C4"/>
    <w:rsid w:val="0005595F"/>
    <w:rsid w:val="00057BB9"/>
    <w:rsid w:val="00061C5D"/>
    <w:rsid w:val="000621B4"/>
    <w:rsid w:val="000628C6"/>
    <w:rsid w:val="0006360C"/>
    <w:rsid w:val="00066D02"/>
    <w:rsid w:val="000678DC"/>
    <w:rsid w:val="00070667"/>
    <w:rsid w:val="0008100B"/>
    <w:rsid w:val="00082999"/>
    <w:rsid w:val="00091903"/>
    <w:rsid w:val="000929DA"/>
    <w:rsid w:val="0009350B"/>
    <w:rsid w:val="0009706A"/>
    <w:rsid w:val="000A0402"/>
    <w:rsid w:val="000A1BF3"/>
    <w:rsid w:val="000A1E2E"/>
    <w:rsid w:val="000A3D42"/>
    <w:rsid w:val="000B1D90"/>
    <w:rsid w:val="000B2850"/>
    <w:rsid w:val="000B39B2"/>
    <w:rsid w:val="000B4702"/>
    <w:rsid w:val="000B6F58"/>
    <w:rsid w:val="000B7330"/>
    <w:rsid w:val="000C0F8A"/>
    <w:rsid w:val="000C4C69"/>
    <w:rsid w:val="000D1CCB"/>
    <w:rsid w:val="000D2E41"/>
    <w:rsid w:val="000D5BFB"/>
    <w:rsid w:val="000E0C52"/>
    <w:rsid w:val="000E2B1C"/>
    <w:rsid w:val="000E3261"/>
    <w:rsid w:val="000E43EE"/>
    <w:rsid w:val="000E47E3"/>
    <w:rsid w:val="000E50F8"/>
    <w:rsid w:val="000F0211"/>
    <w:rsid w:val="000F31B7"/>
    <w:rsid w:val="000F35E7"/>
    <w:rsid w:val="000F7AEB"/>
    <w:rsid w:val="00100328"/>
    <w:rsid w:val="001012D7"/>
    <w:rsid w:val="0010320B"/>
    <w:rsid w:val="0010355D"/>
    <w:rsid w:val="001048C2"/>
    <w:rsid w:val="00105BC5"/>
    <w:rsid w:val="00105C8F"/>
    <w:rsid w:val="00106D3E"/>
    <w:rsid w:val="00107648"/>
    <w:rsid w:val="0011465D"/>
    <w:rsid w:val="00114DE9"/>
    <w:rsid w:val="00115B6B"/>
    <w:rsid w:val="00115D78"/>
    <w:rsid w:val="00115F4D"/>
    <w:rsid w:val="00117733"/>
    <w:rsid w:val="00120CE8"/>
    <w:rsid w:val="00122C30"/>
    <w:rsid w:val="001352BA"/>
    <w:rsid w:val="00135B88"/>
    <w:rsid w:val="00135F66"/>
    <w:rsid w:val="00142927"/>
    <w:rsid w:val="001439C2"/>
    <w:rsid w:val="00144671"/>
    <w:rsid w:val="00145388"/>
    <w:rsid w:val="00147132"/>
    <w:rsid w:val="00147B25"/>
    <w:rsid w:val="00150088"/>
    <w:rsid w:val="00152893"/>
    <w:rsid w:val="00154E51"/>
    <w:rsid w:val="00155345"/>
    <w:rsid w:val="0016039A"/>
    <w:rsid w:val="00162943"/>
    <w:rsid w:val="001648E1"/>
    <w:rsid w:val="001675AD"/>
    <w:rsid w:val="001712AC"/>
    <w:rsid w:val="001744CE"/>
    <w:rsid w:val="00174E9A"/>
    <w:rsid w:val="00180694"/>
    <w:rsid w:val="00180BA3"/>
    <w:rsid w:val="00181B3C"/>
    <w:rsid w:val="00183746"/>
    <w:rsid w:val="001854A5"/>
    <w:rsid w:val="00187452"/>
    <w:rsid w:val="00190661"/>
    <w:rsid w:val="00191088"/>
    <w:rsid w:val="00193162"/>
    <w:rsid w:val="0019321D"/>
    <w:rsid w:val="00193E6C"/>
    <w:rsid w:val="001950AB"/>
    <w:rsid w:val="00195510"/>
    <w:rsid w:val="001A182B"/>
    <w:rsid w:val="001A18E7"/>
    <w:rsid w:val="001A1DD0"/>
    <w:rsid w:val="001A4700"/>
    <w:rsid w:val="001B32F7"/>
    <w:rsid w:val="001B38BB"/>
    <w:rsid w:val="001B69BA"/>
    <w:rsid w:val="001B7135"/>
    <w:rsid w:val="001C0514"/>
    <w:rsid w:val="001C59A0"/>
    <w:rsid w:val="001D1910"/>
    <w:rsid w:val="001D1CEA"/>
    <w:rsid w:val="001D2D99"/>
    <w:rsid w:val="001D457B"/>
    <w:rsid w:val="001D576A"/>
    <w:rsid w:val="001D5AA8"/>
    <w:rsid w:val="001D61F6"/>
    <w:rsid w:val="001D68B3"/>
    <w:rsid w:val="001E00F0"/>
    <w:rsid w:val="001E35AC"/>
    <w:rsid w:val="001F182E"/>
    <w:rsid w:val="001F23B0"/>
    <w:rsid w:val="001F4046"/>
    <w:rsid w:val="001F6914"/>
    <w:rsid w:val="001F7521"/>
    <w:rsid w:val="00201F48"/>
    <w:rsid w:val="0020306C"/>
    <w:rsid w:val="002068C1"/>
    <w:rsid w:val="00206CA1"/>
    <w:rsid w:val="00206E1C"/>
    <w:rsid w:val="00210C53"/>
    <w:rsid w:val="00215180"/>
    <w:rsid w:val="00215482"/>
    <w:rsid w:val="002213A8"/>
    <w:rsid w:val="00221D37"/>
    <w:rsid w:val="00223C4D"/>
    <w:rsid w:val="002251F8"/>
    <w:rsid w:val="00225564"/>
    <w:rsid w:val="00227BBA"/>
    <w:rsid w:val="00227F25"/>
    <w:rsid w:val="00233824"/>
    <w:rsid w:val="002351AA"/>
    <w:rsid w:val="00236024"/>
    <w:rsid w:val="00236813"/>
    <w:rsid w:val="00242A3E"/>
    <w:rsid w:val="00243860"/>
    <w:rsid w:val="00243BCA"/>
    <w:rsid w:val="002476BC"/>
    <w:rsid w:val="00247F29"/>
    <w:rsid w:val="002517DD"/>
    <w:rsid w:val="00252D3F"/>
    <w:rsid w:val="00253B7D"/>
    <w:rsid w:val="00255C09"/>
    <w:rsid w:val="002641F5"/>
    <w:rsid w:val="0026530C"/>
    <w:rsid w:val="00270EA3"/>
    <w:rsid w:val="002760FA"/>
    <w:rsid w:val="002777E6"/>
    <w:rsid w:val="0028374D"/>
    <w:rsid w:val="00285A7C"/>
    <w:rsid w:val="00292A11"/>
    <w:rsid w:val="00292E9F"/>
    <w:rsid w:val="002945EA"/>
    <w:rsid w:val="00294A2D"/>
    <w:rsid w:val="002962FA"/>
    <w:rsid w:val="002977F5"/>
    <w:rsid w:val="00297959"/>
    <w:rsid w:val="00297BE3"/>
    <w:rsid w:val="00297F19"/>
    <w:rsid w:val="002A21E5"/>
    <w:rsid w:val="002A537F"/>
    <w:rsid w:val="002A5970"/>
    <w:rsid w:val="002A59A1"/>
    <w:rsid w:val="002A5EAF"/>
    <w:rsid w:val="002B31E0"/>
    <w:rsid w:val="002B330D"/>
    <w:rsid w:val="002B54AE"/>
    <w:rsid w:val="002B77E5"/>
    <w:rsid w:val="002C19E9"/>
    <w:rsid w:val="002C2119"/>
    <w:rsid w:val="002C2C5F"/>
    <w:rsid w:val="002D1050"/>
    <w:rsid w:val="002D10C3"/>
    <w:rsid w:val="002D185E"/>
    <w:rsid w:val="002D3593"/>
    <w:rsid w:val="002D5830"/>
    <w:rsid w:val="002D5D1E"/>
    <w:rsid w:val="002D7681"/>
    <w:rsid w:val="002E4F46"/>
    <w:rsid w:val="002E5035"/>
    <w:rsid w:val="002E5041"/>
    <w:rsid w:val="002E5CE0"/>
    <w:rsid w:val="002E74FF"/>
    <w:rsid w:val="002E76BD"/>
    <w:rsid w:val="002F22A4"/>
    <w:rsid w:val="002F7FBC"/>
    <w:rsid w:val="003002BB"/>
    <w:rsid w:val="00301694"/>
    <w:rsid w:val="00302EB9"/>
    <w:rsid w:val="0030533D"/>
    <w:rsid w:val="00306DEE"/>
    <w:rsid w:val="00310667"/>
    <w:rsid w:val="0031175A"/>
    <w:rsid w:val="003129EB"/>
    <w:rsid w:val="00313754"/>
    <w:rsid w:val="00314E11"/>
    <w:rsid w:val="00320B56"/>
    <w:rsid w:val="0032366D"/>
    <w:rsid w:val="0032449F"/>
    <w:rsid w:val="003256B5"/>
    <w:rsid w:val="00330CD1"/>
    <w:rsid w:val="003349C7"/>
    <w:rsid w:val="00336D75"/>
    <w:rsid w:val="00337215"/>
    <w:rsid w:val="00340F62"/>
    <w:rsid w:val="0034169B"/>
    <w:rsid w:val="00342963"/>
    <w:rsid w:val="00342A0A"/>
    <w:rsid w:val="00344330"/>
    <w:rsid w:val="00345866"/>
    <w:rsid w:val="00346E19"/>
    <w:rsid w:val="003525A0"/>
    <w:rsid w:val="00354993"/>
    <w:rsid w:val="00354BED"/>
    <w:rsid w:val="00356AB9"/>
    <w:rsid w:val="00356ECA"/>
    <w:rsid w:val="003571F6"/>
    <w:rsid w:val="003604D2"/>
    <w:rsid w:val="00360ACA"/>
    <w:rsid w:val="00364CC5"/>
    <w:rsid w:val="00365A62"/>
    <w:rsid w:val="00365CA1"/>
    <w:rsid w:val="003671FD"/>
    <w:rsid w:val="0037311C"/>
    <w:rsid w:val="0037658C"/>
    <w:rsid w:val="003778F4"/>
    <w:rsid w:val="00380845"/>
    <w:rsid w:val="00380CD8"/>
    <w:rsid w:val="00383659"/>
    <w:rsid w:val="00383FB1"/>
    <w:rsid w:val="00384E23"/>
    <w:rsid w:val="00385775"/>
    <w:rsid w:val="00385AB1"/>
    <w:rsid w:val="003873D8"/>
    <w:rsid w:val="00390D8C"/>
    <w:rsid w:val="003916BC"/>
    <w:rsid w:val="0039232A"/>
    <w:rsid w:val="00392A76"/>
    <w:rsid w:val="003934AC"/>
    <w:rsid w:val="003937E4"/>
    <w:rsid w:val="00394024"/>
    <w:rsid w:val="00397338"/>
    <w:rsid w:val="003A4E79"/>
    <w:rsid w:val="003A69E5"/>
    <w:rsid w:val="003B1ECA"/>
    <w:rsid w:val="003B3797"/>
    <w:rsid w:val="003B3CA1"/>
    <w:rsid w:val="003B596B"/>
    <w:rsid w:val="003B7588"/>
    <w:rsid w:val="003C25A8"/>
    <w:rsid w:val="003C42E5"/>
    <w:rsid w:val="003C49C6"/>
    <w:rsid w:val="003C4C90"/>
    <w:rsid w:val="003C56A9"/>
    <w:rsid w:val="003C6A41"/>
    <w:rsid w:val="003C6B22"/>
    <w:rsid w:val="003D1021"/>
    <w:rsid w:val="003D2979"/>
    <w:rsid w:val="003D3DC8"/>
    <w:rsid w:val="003D4619"/>
    <w:rsid w:val="003E1724"/>
    <w:rsid w:val="003E253A"/>
    <w:rsid w:val="003E2CA3"/>
    <w:rsid w:val="003E3783"/>
    <w:rsid w:val="003E67E8"/>
    <w:rsid w:val="003E6A67"/>
    <w:rsid w:val="003E7BB0"/>
    <w:rsid w:val="003F04A7"/>
    <w:rsid w:val="003F1667"/>
    <w:rsid w:val="003F1860"/>
    <w:rsid w:val="003F1B41"/>
    <w:rsid w:val="003F1E4C"/>
    <w:rsid w:val="003F3EC9"/>
    <w:rsid w:val="00402553"/>
    <w:rsid w:val="00405022"/>
    <w:rsid w:val="00411F21"/>
    <w:rsid w:val="00413BC6"/>
    <w:rsid w:val="00413F8A"/>
    <w:rsid w:val="00417EC8"/>
    <w:rsid w:val="00417F59"/>
    <w:rsid w:val="0042028D"/>
    <w:rsid w:val="00420C49"/>
    <w:rsid w:val="004244DA"/>
    <w:rsid w:val="004260CD"/>
    <w:rsid w:val="00426137"/>
    <w:rsid w:val="004329DD"/>
    <w:rsid w:val="00432AD4"/>
    <w:rsid w:val="00432FB5"/>
    <w:rsid w:val="0043709F"/>
    <w:rsid w:val="00440B8B"/>
    <w:rsid w:val="00442A4B"/>
    <w:rsid w:val="00444232"/>
    <w:rsid w:val="004446F8"/>
    <w:rsid w:val="00452964"/>
    <w:rsid w:val="00453F54"/>
    <w:rsid w:val="0045504A"/>
    <w:rsid w:val="00455131"/>
    <w:rsid w:val="0045565A"/>
    <w:rsid w:val="00457386"/>
    <w:rsid w:val="00457A05"/>
    <w:rsid w:val="00460C63"/>
    <w:rsid w:val="00461CD6"/>
    <w:rsid w:val="00466500"/>
    <w:rsid w:val="00467123"/>
    <w:rsid w:val="004672B6"/>
    <w:rsid w:val="00470AF6"/>
    <w:rsid w:val="00471E31"/>
    <w:rsid w:val="0047231C"/>
    <w:rsid w:val="004732A1"/>
    <w:rsid w:val="00473970"/>
    <w:rsid w:val="004741BB"/>
    <w:rsid w:val="00474B98"/>
    <w:rsid w:val="0047714B"/>
    <w:rsid w:val="004776FF"/>
    <w:rsid w:val="00482591"/>
    <w:rsid w:val="00482BB0"/>
    <w:rsid w:val="004830C9"/>
    <w:rsid w:val="00485672"/>
    <w:rsid w:val="00485D7E"/>
    <w:rsid w:val="00487567"/>
    <w:rsid w:val="0048756F"/>
    <w:rsid w:val="004906D1"/>
    <w:rsid w:val="00490D63"/>
    <w:rsid w:val="00491E58"/>
    <w:rsid w:val="00495440"/>
    <w:rsid w:val="00496FAF"/>
    <w:rsid w:val="00497C8D"/>
    <w:rsid w:val="00497C95"/>
    <w:rsid w:val="004A082B"/>
    <w:rsid w:val="004A45EE"/>
    <w:rsid w:val="004A72E8"/>
    <w:rsid w:val="004A74E7"/>
    <w:rsid w:val="004A7711"/>
    <w:rsid w:val="004B021B"/>
    <w:rsid w:val="004B060F"/>
    <w:rsid w:val="004B10D2"/>
    <w:rsid w:val="004B36F0"/>
    <w:rsid w:val="004B51D8"/>
    <w:rsid w:val="004B577E"/>
    <w:rsid w:val="004B67BE"/>
    <w:rsid w:val="004B6E0C"/>
    <w:rsid w:val="004C0408"/>
    <w:rsid w:val="004C5C19"/>
    <w:rsid w:val="004C5E5C"/>
    <w:rsid w:val="004C7878"/>
    <w:rsid w:val="004D010A"/>
    <w:rsid w:val="004D076E"/>
    <w:rsid w:val="004D1746"/>
    <w:rsid w:val="004D4A5D"/>
    <w:rsid w:val="004D4B03"/>
    <w:rsid w:val="004D5115"/>
    <w:rsid w:val="004D578D"/>
    <w:rsid w:val="004D5BE3"/>
    <w:rsid w:val="004D74B9"/>
    <w:rsid w:val="004E15D3"/>
    <w:rsid w:val="004E608D"/>
    <w:rsid w:val="004E76D7"/>
    <w:rsid w:val="004F0255"/>
    <w:rsid w:val="004F4E60"/>
    <w:rsid w:val="004F5313"/>
    <w:rsid w:val="004F5E46"/>
    <w:rsid w:val="00500409"/>
    <w:rsid w:val="00500A0D"/>
    <w:rsid w:val="005011DD"/>
    <w:rsid w:val="00501340"/>
    <w:rsid w:val="005024A4"/>
    <w:rsid w:val="00503CA9"/>
    <w:rsid w:val="00507C86"/>
    <w:rsid w:val="0051415F"/>
    <w:rsid w:val="0051525D"/>
    <w:rsid w:val="00515BFD"/>
    <w:rsid w:val="00515C91"/>
    <w:rsid w:val="0051734A"/>
    <w:rsid w:val="00517C2E"/>
    <w:rsid w:val="00520628"/>
    <w:rsid w:val="00521F95"/>
    <w:rsid w:val="00522629"/>
    <w:rsid w:val="005262F3"/>
    <w:rsid w:val="005265E4"/>
    <w:rsid w:val="00526F6D"/>
    <w:rsid w:val="005303EB"/>
    <w:rsid w:val="005312F8"/>
    <w:rsid w:val="00532D37"/>
    <w:rsid w:val="00535F72"/>
    <w:rsid w:val="00536A03"/>
    <w:rsid w:val="00543DC6"/>
    <w:rsid w:val="00544753"/>
    <w:rsid w:val="00544B69"/>
    <w:rsid w:val="00545551"/>
    <w:rsid w:val="0055583A"/>
    <w:rsid w:val="00557723"/>
    <w:rsid w:val="0056501B"/>
    <w:rsid w:val="00565928"/>
    <w:rsid w:val="00565F6C"/>
    <w:rsid w:val="00565FB3"/>
    <w:rsid w:val="0056669A"/>
    <w:rsid w:val="00571A04"/>
    <w:rsid w:val="00574CA6"/>
    <w:rsid w:val="00577D8E"/>
    <w:rsid w:val="0058051B"/>
    <w:rsid w:val="005816A0"/>
    <w:rsid w:val="0058384E"/>
    <w:rsid w:val="005874E1"/>
    <w:rsid w:val="00590378"/>
    <w:rsid w:val="00591787"/>
    <w:rsid w:val="00592FBC"/>
    <w:rsid w:val="00596646"/>
    <w:rsid w:val="005A4584"/>
    <w:rsid w:val="005A68FB"/>
    <w:rsid w:val="005A70C4"/>
    <w:rsid w:val="005A7C3A"/>
    <w:rsid w:val="005B0DA8"/>
    <w:rsid w:val="005B2413"/>
    <w:rsid w:val="005B303E"/>
    <w:rsid w:val="005B7D6A"/>
    <w:rsid w:val="005B7E1B"/>
    <w:rsid w:val="005C00CC"/>
    <w:rsid w:val="005C2F1B"/>
    <w:rsid w:val="005C3D24"/>
    <w:rsid w:val="005C622C"/>
    <w:rsid w:val="005C7F72"/>
    <w:rsid w:val="005D1439"/>
    <w:rsid w:val="005D4569"/>
    <w:rsid w:val="005D5992"/>
    <w:rsid w:val="005D599B"/>
    <w:rsid w:val="005D7684"/>
    <w:rsid w:val="005E119B"/>
    <w:rsid w:val="005E51A1"/>
    <w:rsid w:val="005E5ADE"/>
    <w:rsid w:val="005E64C8"/>
    <w:rsid w:val="005E7486"/>
    <w:rsid w:val="005F0128"/>
    <w:rsid w:val="005F06DD"/>
    <w:rsid w:val="005F0B54"/>
    <w:rsid w:val="005F157B"/>
    <w:rsid w:val="005F29C6"/>
    <w:rsid w:val="005F582D"/>
    <w:rsid w:val="005F5885"/>
    <w:rsid w:val="005F77B3"/>
    <w:rsid w:val="00602FBF"/>
    <w:rsid w:val="006031E8"/>
    <w:rsid w:val="006040ED"/>
    <w:rsid w:val="006048C3"/>
    <w:rsid w:val="0060538B"/>
    <w:rsid w:val="006055BA"/>
    <w:rsid w:val="00606437"/>
    <w:rsid w:val="00606A49"/>
    <w:rsid w:val="00607F1F"/>
    <w:rsid w:val="00611721"/>
    <w:rsid w:val="006126B7"/>
    <w:rsid w:val="00613263"/>
    <w:rsid w:val="006154AC"/>
    <w:rsid w:val="006215FE"/>
    <w:rsid w:val="00622A5E"/>
    <w:rsid w:val="00623AE1"/>
    <w:rsid w:val="0063246E"/>
    <w:rsid w:val="006337E2"/>
    <w:rsid w:val="00633ED3"/>
    <w:rsid w:val="00634609"/>
    <w:rsid w:val="006348BC"/>
    <w:rsid w:val="00636BCB"/>
    <w:rsid w:val="00636D7C"/>
    <w:rsid w:val="00640839"/>
    <w:rsid w:val="00641FB1"/>
    <w:rsid w:val="00644630"/>
    <w:rsid w:val="00646E38"/>
    <w:rsid w:val="0064777C"/>
    <w:rsid w:val="00657D18"/>
    <w:rsid w:val="0066211A"/>
    <w:rsid w:val="00662D6B"/>
    <w:rsid w:val="00671624"/>
    <w:rsid w:val="00671F55"/>
    <w:rsid w:val="0067345D"/>
    <w:rsid w:val="00675D65"/>
    <w:rsid w:val="006774F8"/>
    <w:rsid w:val="0068054C"/>
    <w:rsid w:val="00680859"/>
    <w:rsid w:val="00682855"/>
    <w:rsid w:val="006833A8"/>
    <w:rsid w:val="006847A1"/>
    <w:rsid w:val="00684B96"/>
    <w:rsid w:val="0068735D"/>
    <w:rsid w:val="00687A74"/>
    <w:rsid w:val="00694B21"/>
    <w:rsid w:val="006958AC"/>
    <w:rsid w:val="00696245"/>
    <w:rsid w:val="00696560"/>
    <w:rsid w:val="00696C60"/>
    <w:rsid w:val="006A23F7"/>
    <w:rsid w:val="006A2EE5"/>
    <w:rsid w:val="006A480B"/>
    <w:rsid w:val="006A4F09"/>
    <w:rsid w:val="006A52F0"/>
    <w:rsid w:val="006B208C"/>
    <w:rsid w:val="006B2288"/>
    <w:rsid w:val="006B24F3"/>
    <w:rsid w:val="006B28BA"/>
    <w:rsid w:val="006B3A64"/>
    <w:rsid w:val="006B4B81"/>
    <w:rsid w:val="006B5B7A"/>
    <w:rsid w:val="006B6F42"/>
    <w:rsid w:val="006B788C"/>
    <w:rsid w:val="006B7F08"/>
    <w:rsid w:val="006C1823"/>
    <w:rsid w:val="006C1F8E"/>
    <w:rsid w:val="006C2C63"/>
    <w:rsid w:val="006C33D6"/>
    <w:rsid w:val="006D0FB1"/>
    <w:rsid w:val="006D68B7"/>
    <w:rsid w:val="006E172D"/>
    <w:rsid w:val="006E1DA1"/>
    <w:rsid w:val="006E20D0"/>
    <w:rsid w:val="006E373D"/>
    <w:rsid w:val="006E5847"/>
    <w:rsid w:val="006E7C0C"/>
    <w:rsid w:val="006F2E83"/>
    <w:rsid w:val="006F3495"/>
    <w:rsid w:val="006F5ADF"/>
    <w:rsid w:val="006F5FCD"/>
    <w:rsid w:val="006F64FF"/>
    <w:rsid w:val="006F7D04"/>
    <w:rsid w:val="00702E59"/>
    <w:rsid w:val="00704184"/>
    <w:rsid w:val="007061ED"/>
    <w:rsid w:val="0070721D"/>
    <w:rsid w:val="00710E4A"/>
    <w:rsid w:val="0071170B"/>
    <w:rsid w:val="007132C2"/>
    <w:rsid w:val="00713BE8"/>
    <w:rsid w:val="00715C0F"/>
    <w:rsid w:val="007168EB"/>
    <w:rsid w:val="00722C76"/>
    <w:rsid w:val="00726451"/>
    <w:rsid w:val="00730967"/>
    <w:rsid w:val="007345DC"/>
    <w:rsid w:val="00735A2C"/>
    <w:rsid w:val="0074023B"/>
    <w:rsid w:val="00741AD6"/>
    <w:rsid w:val="00741D13"/>
    <w:rsid w:val="00742C99"/>
    <w:rsid w:val="00743300"/>
    <w:rsid w:val="007439E5"/>
    <w:rsid w:val="00746CCF"/>
    <w:rsid w:val="00747D1D"/>
    <w:rsid w:val="00755F7B"/>
    <w:rsid w:val="007608CA"/>
    <w:rsid w:val="00761094"/>
    <w:rsid w:val="00762FB1"/>
    <w:rsid w:val="00763DA4"/>
    <w:rsid w:val="00766222"/>
    <w:rsid w:val="00771D7E"/>
    <w:rsid w:val="00772926"/>
    <w:rsid w:val="00773B27"/>
    <w:rsid w:val="007741A5"/>
    <w:rsid w:val="00775476"/>
    <w:rsid w:val="0078359F"/>
    <w:rsid w:val="00784CB6"/>
    <w:rsid w:val="00784D7E"/>
    <w:rsid w:val="00784F3C"/>
    <w:rsid w:val="00786E07"/>
    <w:rsid w:val="007871B9"/>
    <w:rsid w:val="00790908"/>
    <w:rsid w:val="00790EB6"/>
    <w:rsid w:val="0079183F"/>
    <w:rsid w:val="00795B7B"/>
    <w:rsid w:val="00795D6E"/>
    <w:rsid w:val="007A2A59"/>
    <w:rsid w:val="007A360A"/>
    <w:rsid w:val="007A3A00"/>
    <w:rsid w:val="007A6813"/>
    <w:rsid w:val="007B2F49"/>
    <w:rsid w:val="007B5DEE"/>
    <w:rsid w:val="007B6DD3"/>
    <w:rsid w:val="007C29C6"/>
    <w:rsid w:val="007C4BD1"/>
    <w:rsid w:val="007C7FCF"/>
    <w:rsid w:val="007D014A"/>
    <w:rsid w:val="007D134E"/>
    <w:rsid w:val="007D21D9"/>
    <w:rsid w:val="007D2F8D"/>
    <w:rsid w:val="007D3D34"/>
    <w:rsid w:val="007D6B34"/>
    <w:rsid w:val="007E01D5"/>
    <w:rsid w:val="007E24D4"/>
    <w:rsid w:val="007E6079"/>
    <w:rsid w:val="007F2A0A"/>
    <w:rsid w:val="007F3FFA"/>
    <w:rsid w:val="007F482E"/>
    <w:rsid w:val="007F4FF6"/>
    <w:rsid w:val="007F70DD"/>
    <w:rsid w:val="00801601"/>
    <w:rsid w:val="008120B2"/>
    <w:rsid w:val="008121C7"/>
    <w:rsid w:val="00814B2B"/>
    <w:rsid w:val="00814C3E"/>
    <w:rsid w:val="00815D38"/>
    <w:rsid w:val="0081655D"/>
    <w:rsid w:val="00816B72"/>
    <w:rsid w:val="00820134"/>
    <w:rsid w:val="00820A02"/>
    <w:rsid w:val="00821285"/>
    <w:rsid w:val="008260F2"/>
    <w:rsid w:val="00826853"/>
    <w:rsid w:val="00826B13"/>
    <w:rsid w:val="008279EC"/>
    <w:rsid w:val="00827C1F"/>
    <w:rsid w:val="00831401"/>
    <w:rsid w:val="00831E37"/>
    <w:rsid w:val="008418B0"/>
    <w:rsid w:val="00843BFD"/>
    <w:rsid w:val="008457EE"/>
    <w:rsid w:val="00851238"/>
    <w:rsid w:val="00851522"/>
    <w:rsid w:val="00851819"/>
    <w:rsid w:val="00852813"/>
    <w:rsid w:val="00852FD8"/>
    <w:rsid w:val="00854236"/>
    <w:rsid w:val="008551DB"/>
    <w:rsid w:val="008579F4"/>
    <w:rsid w:val="008603B2"/>
    <w:rsid w:val="00867C92"/>
    <w:rsid w:val="008700F5"/>
    <w:rsid w:val="00870E11"/>
    <w:rsid w:val="00872A9B"/>
    <w:rsid w:val="00872FDC"/>
    <w:rsid w:val="00874EFB"/>
    <w:rsid w:val="00875B1A"/>
    <w:rsid w:val="00880903"/>
    <w:rsid w:val="00881A49"/>
    <w:rsid w:val="0088284F"/>
    <w:rsid w:val="00885253"/>
    <w:rsid w:val="00885296"/>
    <w:rsid w:val="00887666"/>
    <w:rsid w:val="008907C6"/>
    <w:rsid w:val="00892E8E"/>
    <w:rsid w:val="0089509B"/>
    <w:rsid w:val="00897622"/>
    <w:rsid w:val="008A04E5"/>
    <w:rsid w:val="008A1F49"/>
    <w:rsid w:val="008A3601"/>
    <w:rsid w:val="008A360D"/>
    <w:rsid w:val="008B147D"/>
    <w:rsid w:val="008B1B1F"/>
    <w:rsid w:val="008B2E41"/>
    <w:rsid w:val="008B347C"/>
    <w:rsid w:val="008B4944"/>
    <w:rsid w:val="008B5741"/>
    <w:rsid w:val="008B6222"/>
    <w:rsid w:val="008B69F9"/>
    <w:rsid w:val="008C23A9"/>
    <w:rsid w:val="008C2557"/>
    <w:rsid w:val="008C364F"/>
    <w:rsid w:val="008C41AD"/>
    <w:rsid w:val="008C4E4D"/>
    <w:rsid w:val="008C63FA"/>
    <w:rsid w:val="008C6D5D"/>
    <w:rsid w:val="008C6F08"/>
    <w:rsid w:val="008D0135"/>
    <w:rsid w:val="008D16C3"/>
    <w:rsid w:val="008D1778"/>
    <w:rsid w:val="008D1B5C"/>
    <w:rsid w:val="008D25F8"/>
    <w:rsid w:val="008D4874"/>
    <w:rsid w:val="008D59EB"/>
    <w:rsid w:val="008D7539"/>
    <w:rsid w:val="008E18E0"/>
    <w:rsid w:val="008E1A01"/>
    <w:rsid w:val="008E26EC"/>
    <w:rsid w:val="008E2C66"/>
    <w:rsid w:val="008E496D"/>
    <w:rsid w:val="008F06DE"/>
    <w:rsid w:val="008F0BB3"/>
    <w:rsid w:val="008F1CFC"/>
    <w:rsid w:val="008F5F35"/>
    <w:rsid w:val="008F7B5A"/>
    <w:rsid w:val="009021BB"/>
    <w:rsid w:val="00910D59"/>
    <w:rsid w:val="00912424"/>
    <w:rsid w:val="00912CA1"/>
    <w:rsid w:val="00913D73"/>
    <w:rsid w:val="0091523C"/>
    <w:rsid w:val="0091544C"/>
    <w:rsid w:val="0092127A"/>
    <w:rsid w:val="00922769"/>
    <w:rsid w:val="00927036"/>
    <w:rsid w:val="0092747F"/>
    <w:rsid w:val="009307F5"/>
    <w:rsid w:val="009336DC"/>
    <w:rsid w:val="00941CD3"/>
    <w:rsid w:val="0094209F"/>
    <w:rsid w:val="00943815"/>
    <w:rsid w:val="00945EA3"/>
    <w:rsid w:val="00946C90"/>
    <w:rsid w:val="0095482A"/>
    <w:rsid w:val="00955B2F"/>
    <w:rsid w:val="00957646"/>
    <w:rsid w:val="009678EC"/>
    <w:rsid w:val="00967AF4"/>
    <w:rsid w:val="00970674"/>
    <w:rsid w:val="00970A18"/>
    <w:rsid w:val="00970EFE"/>
    <w:rsid w:val="009712A8"/>
    <w:rsid w:val="009721D6"/>
    <w:rsid w:val="009729E4"/>
    <w:rsid w:val="00974D7D"/>
    <w:rsid w:val="00977C9D"/>
    <w:rsid w:val="00981714"/>
    <w:rsid w:val="009833AD"/>
    <w:rsid w:val="00986F28"/>
    <w:rsid w:val="00993858"/>
    <w:rsid w:val="0099560D"/>
    <w:rsid w:val="009965DD"/>
    <w:rsid w:val="009A205D"/>
    <w:rsid w:val="009A4115"/>
    <w:rsid w:val="009A7087"/>
    <w:rsid w:val="009A7B3D"/>
    <w:rsid w:val="009B0F8E"/>
    <w:rsid w:val="009B1491"/>
    <w:rsid w:val="009B260B"/>
    <w:rsid w:val="009B5F36"/>
    <w:rsid w:val="009C3013"/>
    <w:rsid w:val="009C5365"/>
    <w:rsid w:val="009C5458"/>
    <w:rsid w:val="009C6E24"/>
    <w:rsid w:val="009D0010"/>
    <w:rsid w:val="009D04C3"/>
    <w:rsid w:val="009D1759"/>
    <w:rsid w:val="009D2F21"/>
    <w:rsid w:val="009D3267"/>
    <w:rsid w:val="009D36C8"/>
    <w:rsid w:val="009D6596"/>
    <w:rsid w:val="009D69E9"/>
    <w:rsid w:val="009D70E9"/>
    <w:rsid w:val="009D7841"/>
    <w:rsid w:val="009D7A5E"/>
    <w:rsid w:val="009E140D"/>
    <w:rsid w:val="009E7DBC"/>
    <w:rsid w:val="009F33B1"/>
    <w:rsid w:val="009F4663"/>
    <w:rsid w:val="009F4BF5"/>
    <w:rsid w:val="009F72D8"/>
    <w:rsid w:val="00A03B76"/>
    <w:rsid w:val="00A05ECF"/>
    <w:rsid w:val="00A07A6C"/>
    <w:rsid w:val="00A1093D"/>
    <w:rsid w:val="00A1119C"/>
    <w:rsid w:val="00A111DE"/>
    <w:rsid w:val="00A170CE"/>
    <w:rsid w:val="00A17EC4"/>
    <w:rsid w:val="00A20E78"/>
    <w:rsid w:val="00A21179"/>
    <w:rsid w:val="00A23D70"/>
    <w:rsid w:val="00A27024"/>
    <w:rsid w:val="00A27B5C"/>
    <w:rsid w:val="00A373BB"/>
    <w:rsid w:val="00A40E7D"/>
    <w:rsid w:val="00A4156B"/>
    <w:rsid w:val="00A43CA6"/>
    <w:rsid w:val="00A46AF0"/>
    <w:rsid w:val="00A476C9"/>
    <w:rsid w:val="00A47DF5"/>
    <w:rsid w:val="00A47F77"/>
    <w:rsid w:val="00A5186E"/>
    <w:rsid w:val="00A54BF6"/>
    <w:rsid w:val="00A57259"/>
    <w:rsid w:val="00A60954"/>
    <w:rsid w:val="00A610E8"/>
    <w:rsid w:val="00A61C98"/>
    <w:rsid w:val="00A625ED"/>
    <w:rsid w:val="00A6711A"/>
    <w:rsid w:val="00A67C06"/>
    <w:rsid w:val="00A70D95"/>
    <w:rsid w:val="00A710F4"/>
    <w:rsid w:val="00A71E58"/>
    <w:rsid w:val="00A73646"/>
    <w:rsid w:val="00A74DEB"/>
    <w:rsid w:val="00A832E4"/>
    <w:rsid w:val="00A86460"/>
    <w:rsid w:val="00A947A4"/>
    <w:rsid w:val="00A9604A"/>
    <w:rsid w:val="00A9663E"/>
    <w:rsid w:val="00A96E63"/>
    <w:rsid w:val="00AA067C"/>
    <w:rsid w:val="00AA202C"/>
    <w:rsid w:val="00AA32B9"/>
    <w:rsid w:val="00AA4479"/>
    <w:rsid w:val="00AA4D1F"/>
    <w:rsid w:val="00AA4E8C"/>
    <w:rsid w:val="00AA4FC9"/>
    <w:rsid w:val="00AB0B87"/>
    <w:rsid w:val="00AB0EBD"/>
    <w:rsid w:val="00AB10E4"/>
    <w:rsid w:val="00AB2A44"/>
    <w:rsid w:val="00AB2AA0"/>
    <w:rsid w:val="00AB3E35"/>
    <w:rsid w:val="00AB46CE"/>
    <w:rsid w:val="00AB745B"/>
    <w:rsid w:val="00AC0710"/>
    <w:rsid w:val="00AC0B16"/>
    <w:rsid w:val="00AC1B8F"/>
    <w:rsid w:val="00AC2234"/>
    <w:rsid w:val="00AC659E"/>
    <w:rsid w:val="00AD198C"/>
    <w:rsid w:val="00AD1E19"/>
    <w:rsid w:val="00AD2DF6"/>
    <w:rsid w:val="00AD47E5"/>
    <w:rsid w:val="00AD4AFC"/>
    <w:rsid w:val="00AD55F5"/>
    <w:rsid w:val="00AD61E6"/>
    <w:rsid w:val="00AD7C25"/>
    <w:rsid w:val="00AE0F7D"/>
    <w:rsid w:val="00AE1F1F"/>
    <w:rsid w:val="00AE218B"/>
    <w:rsid w:val="00AE2C87"/>
    <w:rsid w:val="00AE5D16"/>
    <w:rsid w:val="00AE7847"/>
    <w:rsid w:val="00AF0821"/>
    <w:rsid w:val="00AF2EB5"/>
    <w:rsid w:val="00B1009A"/>
    <w:rsid w:val="00B11594"/>
    <w:rsid w:val="00B15414"/>
    <w:rsid w:val="00B1654F"/>
    <w:rsid w:val="00B1679D"/>
    <w:rsid w:val="00B16CE8"/>
    <w:rsid w:val="00B171AE"/>
    <w:rsid w:val="00B20344"/>
    <w:rsid w:val="00B21C03"/>
    <w:rsid w:val="00B21F1F"/>
    <w:rsid w:val="00B230C8"/>
    <w:rsid w:val="00B23186"/>
    <w:rsid w:val="00B26160"/>
    <w:rsid w:val="00B30BCB"/>
    <w:rsid w:val="00B3101E"/>
    <w:rsid w:val="00B40CC3"/>
    <w:rsid w:val="00B431ED"/>
    <w:rsid w:val="00B44476"/>
    <w:rsid w:val="00B44910"/>
    <w:rsid w:val="00B45C35"/>
    <w:rsid w:val="00B47A3D"/>
    <w:rsid w:val="00B516E9"/>
    <w:rsid w:val="00B553FB"/>
    <w:rsid w:val="00B616D4"/>
    <w:rsid w:val="00B65A86"/>
    <w:rsid w:val="00B66371"/>
    <w:rsid w:val="00B66E08"/>
    <w:rsid w:val="00B7243D"/>
    <w:rsid w:val="00B73DA3"/>
    <w:rsid w:val="00B743CA"/>
    <w:rsid w:val="00B751F7"/>
    <w:rsid w:val="00B753AF"/>
    <w:rsid w:val="00B80694"/>
    <w:rsid w:val="00B82075"/>
    <w:rsid w:val="00B825CA"/>
    <w:rsid w:val="00B83B67"/>
    <w:rsid w:val="00B8563A"/>
    <w:rsid w:val="00B86032"/>
    <w:rsid w:val="00B903A7"/>
    <w:rsid w:val="00B90502"/>
    <w:rsid w:val="00B9149B"/>
    <w:rsid w:val="00B92662"/>
    <w:rsid w:val="00B94EBD"/>
    <w:rsid w:val="00B95AAF"/>
    <w:rsid w:val="00BA195E"/>
    <w:rsid w:val="00BA2BF0"/>
    <w:rsid w:val="00BA635D"/>
    <w:rsid w:val="00BA6C67"/>
    <w:rsid w:val="00BA764F"/>
    <w:rsid w:val="00BB0B47"/>
    <w:rsid w:val="00BB3015"/>
    <w:rsid w:val="00BB399F"/>
    <w:rsid w:val="00BB77B8"/>
    <w:rsid w:val="00BC0F8C"/>
    <w:rsid w:val="00BC26A4"/>
    <w:rsid w:val="00BC35DF"/>
    <w:rsid w:val="00BE3050"/>
    <w:rsid w:val="00BE4925"/>
    <w:rsid w:val="00BE573A"/>
    <w:rsid w:val="00BE5C28"/>
    <w:rsid w:val="00BE6221"/>
    <w:rsid w:val="00BF12AC"/>
    <w:rsid w:val="00BF13A4"/>
    <w:rsid w:val="00BF1D12"/>
    <w:rsid w:val="00BF29C6"/>
    <w:rsid w:val="00BF3434"/>
    <w:rsid w:val="00C058E9"/>
    <w:rsid w:val="00C06F1A"/>
    <w:rsid w:val="00C10818"/>
    <w:rsid w:val="00C1181C"/>
    <w:rsid w:val="00C11BF5"/>
    <w:rsid w:val="00C1287E"/>
    <w:rsid w:val="00C14F3C"/>
    <w:rsid w:val="00C165AC"/>
    <w:rsid w:val="00C16FCF"/>
    <w:rsid w:val="00C2051E"/>
    <w:rsid w:val="00C21224"/>
    <w:rsid w:val="00C21D1A"/>
    <w:rsid w:val="00C2224A"/>
    <w:rsid w:val="00C22E99"/>
    <w:rsid w:val="00C2414A"/>
    <w:rsid w:val="00C24C9D"/>
    <w:rsid w:val="00C2583D"/>
    <w:rsid w:val="00C26C34"/>
    <w:rsid w:val="00C273AF"/>
    <w:rsid w:val="00C30489"/>
    <w:rsid w:val="00C32EE1"/>
    <w:rsid w:val="00C3389C"/>
    <w:rsid w:val="00C358B8"/>
    <w:rsid w:val="00C41ADD"/>
    <w:rsid w:val="00C421DF"/>
    <w:rsid w:val="00C442C8"/>
    <w:rsid w:val="00C46ADF"/>
    <w:rsid w:val="00C50DB6"/>
    <w:rsid w:val="00C5253D"/>
    <w:rsid w:val="00C55274"/>
    <w:rsid w:val="00C5658A"/>
    <w:rsid w:val="00C57A77"/>
    <w:rsid w:val="00C63476"/>
    <w:rsid w:val="00C6370B"/>
    <w:rsid w:val="00C65710"/>
    <w:rsid w:val="00C6624E"/>
    <w:rsid w:val="00C67C9B"/>
    <w:rsid w:val="00C7171F"/>
    <w:rsid w:val="00C71EE8"/>
    <w:rsid w:val="00C74B11"/>
    <w:rsid w:val="00C77EB1"/>
    <w:rsid w:val="00C8420C"/>
    <w:rsid w:val="00C8433A"/>
    <w:rsid w:val="00C8476A"/>
    <w:rsid w:val="00C870EF"/>
    <w:rsid w:val="00C87D88"/>
    <w:rsid w:val="00C90FF5"/>
    <w:rsid w:val="00C91339"/>
    <w:rsid w:val="00C9219F"/>
    <w:rsid w:val="00C931B9"/>
    <w:rsid w:val="00C93C9E"/>
    <w:rsid w:val="00C95479"/>
    <w:rsid w:val="00C9642C"/>
    <w:rsid w:val="00C96BC4"/>
    <w:rsid w:val="00CA3F57"/>
    <w:rsid w:val="00CA408F"/>
    <w:rsid w:val="00CA6302"/>
    <w:rsid w:val="00CA7A14"/>
    <w:rsid w:val="00CB3279"/>
    <w:rsid w:val="00CB46ED"/>
    <w:rsid w:val="00CB7429"/>
    <w:rsid w:val="00CB7462"/>
    <w:rsid w:val="00CC0B57"/>
    <w:rsid w:val="00CC0BA7"/>
    <w:rsid w:val="00CC0EDD"/>
    <w:rsid w:val="00CC51EB"/>
    <w:rsid w:val="00CC5967"/>
    <w:rsid w:val="00CD0118"/>
    <w:rsid w:val="00CD5AA1"/>
    <w:rsid w:val="00CD6445"/>
    <w:rsid w:val="00CE02D2"/>
    <w:rsid w:val="00CE0425"/>
    <w:rsid w:val="00CE0ED3"/>
    <w:rsid w:val="00CE16BE"/>
    <w:rsid w:val="00CE40B1"/>
    <w:rsid w:val="00CE6FA7"/>
    <w:rsid w:val="00CF2E8E"/>
    <w:rsid w:val="00CF36B5"/>
    <w:rsid w:val="00CF39BF"/>
    <w:rsid w:val="00CF64C2"/>
    <w:rsid w:val="00CF69F0"/>
    <w:rsid w:val="00CF7075"/>
    <w:rsid w:val="00D0015C"/>
    <w:rsid w:val="00D0127C"/>
    <w:rsid w:val="00D022E7"/>
    <w:rsid w:val="00D027F6"/>
    <w:rsid w:val="00D02CC4"/>
    <w:rsid w:val="00D045E1"/>
    <w:rsid w:val="00D04FF0"/>
    <w:rsid w:val="00D05446"/>
    <w:rsid w:val="00D167FC"/>
    <w:rsid w:val="00D16C87"/>
    <w:rsid w:val="00D17A44"/>
    <w:rsid w:val="00D2118C"/>
    <w:rsid w:val="00D21371"/>
    <w:rsid w:val="00D214CA"/>
    <w:rsid w:val="00D221C5"/>
    <w:rsid w:val="00D232CD"/>
    <w:rsid w:val="00D24268"/>
    <w:rsid w:val="00D244F9"/>
    <w:rsid w:val="00D2514A"/>
    <w:rsid w:val="00D315AB"/>
    <w:rsid w:val="00D31B45"/>
    <w:rsid w:val="00D36674"/>
    <w:rsid w:val="00D4029B"/>
    <w:rsid w:val="00D41482"/>
    <w:rsid w:val="00D434B1"/>
    <w:rsid w:val="00D44BA3"/>
    <w:rsid w:val="00D44BAE"/>
    <w:rsid w:val="00D46B50"/>
    <w:rsid w:val="00D53554"/>
    <w:rsid w:val="00D55230"/>
    <w:rsid w:val="00D5529E"/>
    <w:rsid w:val="00D55CEF"/>
    <w:rsid w:val="00D605C2"/>
    <w:rsid w:val="00D60DFC"/>
    <w:rsid w:val="00D624D2"/>
    <w:rsid w:val="00D64EBE"/>
    <w:rsid w:val="00D661B6"/>
    <w:rsid w:val="00D6765F"/>
    <w:rsid w:val="00D7031D"/>
    <w:rsid w:val="00D71C6A"/>
    <w:rsid w:val="00D72FB9"/>
    <w:rsid w:val="00D7597A"/>
    <w:rsid w:val="00D766AD"/>
    <w:rsid w:val="00D769DC"/>
    <w:rsid w:val="00D7720B"/>
    <w:rsid w:val="00D774FF"/>
    <w:rsid w:val="00D811D6"/>
    <w:rsid w:val="00D81451"/>
    <w:rsid w:val="00D848CE"/>
    <w:rsid w:val="00D90763"/>
    <w:rsid w:val="00D9151A"/>
    <w:rsid w:val="00D93E37"/>
    <w:rsid w:val="00D93E5D"/>
    <w:rsid w:val="00D94ECE"/>
    <w:rsid w:val="00D971E8"/>
    <w:rsid w:val="00D975F6"/>
    <w:rsid w:val="00DA0466"/>
    <w:rsid w:val="00DA0935"/>
    <w:rsid w:val="00DA1C38"/>
    <w:rsid w:val="00DA5079"/>
    <w:rsid w:val="00DB1FBD"/>
    <w:rsid w:val="00DB262E"/>
    <w:rsid w:val="00DB42CD"/>
    <w:rsid w:val="00DB4A09"/>
    <w:rsid w:val="00DB678C"/>
    <w:rsid w:val="00DC0C1D"/>
    <w:rsid w:val="00DC1F21"/>
    <w:rsid w:val="00DC2C07"/>
    <w:rsid w:val="00DC5330"/>
    <w:rsid w:val="00DD0910"/>
    <w:rsid w:val="00DD266B"/>
    <w:rsid w:val="00DD35F3"/>
    <w:rsid w:val="00DD5063"/>
    <w:rsid w:val="00DD6A04"/>
    <w:rsid w:val="00DD7D0D"/>
    <w:rsid w:val="00DE04F5"/>
    <w:rsid w:val="00DE1224"/>
    <w:rsid w:val="00DE2BE9"/>
    <w:rsid w:val="00DE34B5"/>
    <w:rsid w:val="00DE37ED"/>
    <w:rsid w:val="00DE3CE8"/>
    <w:rsid w:val="00DE47A1"/>
    <w:rsid w:val="00DE47F0"/>
    <w:rsid w:val="00DE4A9F"/>
    <w:rsid w:val="00DE503A"/>
    <w:rsid w:val="00DE7555"/>
    <w:rsid w:val="00DF2F07"/>
    <w:rsid w:val="00DF4D81"/>
    <w:rsid w:val="00DF5E3B"/>
    <w:rsid w:val="00DF67C0"/>
    <w:rsid w:val="00DF76ED"/>
    <w:rsid w:val="00E024CC"/>
    <w:rsid w:val="00E06D4A"/>
    <w:rsid w:val="00E07A68"/>
    <w:rsid w:val="00E11EB1"/>
    <w:rsid w:val="00E12BAB"/>
    <w:rsid w:val="00E15F7D"/>
    <w:rsid w:val="00E1747E"/>
    <w:rsid w:val="00E17AD7"/>
    <w:rsid w:val="00E2259A"/>
    <w:rsid w:val="00E22858"/>
    <w:rsid w:val="00E2461B"/>
    <w:rsid w:val="00E30668"/>
    <w:rsid w:val="00E43CCC"/>
    <w:rsid w:val="00E5064D"/>
    <w:rsid w:val="00E524D9"/>
    <w:rsid w:val="00E53587"/>
    <w:rsid w:val="00E566A9"/>
    <w:rsid w:val="00E649F2"/>
    <w:rsid w:val="00E67291"/>
    <w:rsid w:val="00E67414"/>
    <w:rsid w:val="00E67C0C"/>
    <w:rsid w:val="00E67C1B"/>
    <w:rsid w:val="00E67EEE"/>
    <w:rsid w:val="00E717DA"/>
    <w:rsid w:val="00E7277B"/>
    <w:rsid w:val="00E72912"/>
    <w:rsid w:val="00E73016"/>
    <w:rsid w:val="00E73CF1"/>
    <w:rsid w:val="00E7540B"/>
    <w:rsid w:val="00E82498"/>
    <w:rsid w:val="00E84EBA"/>
    <w:rsid w:val="00E84FE8"/>
    <w:rsid w:val="00E93668"/>
    <w:rsid w:val="00EA2E00"/>
    <w:rsid w:val="00EA6B43"/>
    <w:rsid w:val="00EB5AE9"/>
    <w:rsid w:val="00EB6CE2"/>
    <w:rsid w:val="00EC0D34"/>
    <w:rsid w:val="00EC1B15"/>
    <w:rsid w:val="00EC219A"/>
    <w:rsid w:val="00EC2227"/>
    <w:rsid w:val="00EC2D04"/>
    <w:rsid w:val="00EC43EA"/>
    <w:rsid w:val="00EC5DC2"/>
    <w:rsid w:val="00EC791B"/>
    <w:rsid w:val="00ED282E"/>
    <w:rsid w:val="00ED2C56"/>
    <w:rsid w:val="00ED307C"/>
    <w:rsid w:val="00ED4FB9"/>
    <w:rsid w:val="00EE0D6F"/>
    <w:rsid w:val="00EE2A12"/>
    <w:rsid w:val="00EE3E2A"/>
    <w:rsid w:val="00EE698B"/>
    <w:rsid w:val="00EE6AA4"/>
    <w:rsid w:val="00EF37E7"/>
    <w:rsid w:val="00EF7635"/>
    <w:rsid w:val="00F0024E"/>
    <w:rsid w:val="00F05BD7"/>
    <w:rsid w:val="00F05D31"/>
    <w:rsid w:val="00F064D9"/>
    <w:rsid w:val="00F07B54"/>
    <w:rsid w:val="00F12220"/>
    <w:rsid w:val="00F1703D"/>
    <w:rsid w:val="00F260BE"/>
    <w:rsid w:val="00F3163C"/>
    <w:rsid w:val="00F3359F"/>
    <w:rsid w:val="00F34417"/>
    <w:rsid w:val="00F417E8"/>
    <w:rsid w:val="00F5079D"/>
    <w:rsid w:val="00F50CB1"/>
    <w:rsid w:val="00F51628"/>
    <w:rsid w:val="00F6009E"/>
    <w:rsid w:val="00F6113C"/>
    <w:rsid w:val="00F65D3F"/>
    <w:rsid w:val="00F66094"/>
    <w:rsid w:val="00F71AC1"/>
    <w:rsid w:val="00F72461"/>
    <w:rsid w:val="00F7436E"/>
    <w:rsid w:val="00F7535B"/>
    <w:rsid w:val="00F851FC"/>
    <w:rsid w:val="00F86C03"/>
    <w:rsid w:val="00F86F44"/>
    <w:rsid w:val="00F8709C"/>
    <w:rsid w:val="00F925B0"/>
    <w:rsid w:val="00F93597"/>
    <w:rsid w:val="00F947D6"/>
    <w:rsid w:val="00FA0183"/>
    <w:rsid w:val="00FA144C"/>
    <w:rsid w:val="00FA15BE"/>
    <w:rsid w:val="00FA2F4B"/>
    <w:rsid w:val="00FA742B"/>
    <w:rsid w:val="00FA795A"/>
    <w:rsid w:val="00FA7C7C"/>
    <w:rsid w:val="00FB364E"/>
    <w:rsid w:val="00FB4867"/>
    <w:rsid w:val="00FB4BC4"/>
    <w:rsid w:val="00FB5F0B"/>
    <w:rsid w:val="00FC07CC"/>
    <w:rsid w:val="00FC0EE5"/>
    <w:rsid w:val="00FC3D70"/>
    <w:rsid w:val="00FC4D26"/>
    <w:rsid w:val="00FC60A5"/>
    <w:rsid w:val="00FD0369"/>
    <w:rsid w:val="00FD0FC2"/>
    <w:rsid w:val="00FD1582"/>
    <w:rsid w:val="00FD1A21"/>
    <w:rsid w:val="00FD28CE"/>
    <w:rsid w:val="00FD7F26"/>
    <w:rsid w:val="00FD7F92"/>
    <w:rsid w:val="00FE37CA"/>
    <w:rsid w:val="00FE3A30"/>
    <w:rsid w:val="00FE55DF"/>
    <w:rsid w:val="00FE5B5F"/>
    <w:rsid w:val="00FE5D4C"/>
    <w:rsid w:val="00FE5FBF"/>
    <w:rsid w:val="00FE749E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2C7D4-EAE4-4B1A-9CD7-6C5DAADE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C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A11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2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A11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2A11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rsid w:val="00867C92"/>
    <w:pPr>
      <w:spacing w:after="0" w:line="240" w:lineRule="auto"/>
      <w:jc w:val="both"/>
    </w:pPr>
    <w:rPr>
      <w:rFonts w:ascii="LitNusx" w:eastAsia="Times New Roman" w:hAnsi="LitNusx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67C92"/>
    <w:rPr>
      <w:rFonts w:ascii="LitNusx" w:eastAsia="Times New Roman" w:hAnsi="LitNusx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9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9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11"/>
    <w:rPr>
      <w:color w:val="800080"/>
      <w:u w:val="single"/>
    </w:rPr>
  </w:style>
  <w:style w:type="paragraph" w:customStyle="1" w:styleId="xl68">
    <w:name w:val="xl6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870E11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72">
    <w:name w:val="xl72"/>
    <w:basedOn w:val="Normal"/>
    <w:rsid w:val="00870E11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3">
    <w:name w:val="xl7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4">
    <w:name w:val="xl74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75">
    <w:name w:val="xl7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870E11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79">
    <w:name w:val="xl79"/>
    <w:basedOn w:val="Normal"/>
    <w:rsid w:val="00870E11"/>
    <w:pPr>
      <w:pBdr>
        <w:left w:val="single" w:sz="4" w:space="2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0">
    <w:name w:val="xl80"/>
    <w:basedOn w:val="Normal"/>
    <w:rsid w:val="00870E11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1">
    <w:name w:val="xl81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3">
    <w:name w:val="xl8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84">
    <w:name w:val="xl8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5">
    <w:name w:val="xl85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86">
    <w:name w:val="xl86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87">
    <w:name w:val="xl8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88">
    <w:name w:val="xl8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0">
    <w:name w:val="xl90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Normal"/>
    <w:rsid w:val="00870E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94">
    <w:name w:val="xl94"/>
    <w:basedOn w:val="Normal"/>
    <w:rsid w:val="00870E11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5">
    <w:name w:val="xl9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96">
    <w:name w:val="xl9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97">
    <w:name w:val="xl97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4"/>
      <w:szCs w:val="24"/>
    </w:rPr>
  </w:style>
  <w:style w:type="paragraph" w:customStyle="1" w:styleId="xl98">
    <w:name w:val="xl98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A3A0C"/>
      <w:sz w:val="24"/>
      <w:szCs w:val="24"/>
    </w:rPr>
  </w:style>
  <w:style w:type="paragraph" w:customStyle="1" w:styleId="xl99">
    <w:name w:val="xl99"/>
    <w:basedOn w:val="Normal"/>
    <w:rsid w:val="00870E11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2C2C90"/>
      <w:sz w:val="24"/>
      <w:szCs w:val="24"/>
    </w:rPr>
  </w:style>
  <w:style w:type="paragraph" w:customStyle="1" w:styleId="xl100">
    <w:name w:val="xl10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870E1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6">
    <w:name w:val="xl106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7">
    <w:name w:val="xl107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8">
    <w:name w:val="xl108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</w:rPr>
  </w:style>
  <w:style w:type="paragraph" w:customStyle="1" w:styleId="xl109">
    <w:name w:val="xl109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1">
    <w:name w:val="xl111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2">
    <w:name w:val="xl112"/>
    <w:basedOn w:val="Normal"/>
    <w:rsid w:val="00870E11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113">
    <w:name w:val="xl113"/>
    <w:basedOn w:val="Normal"/>
    <w:rsid w:val="00870E11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5B2413"/>
    <w:pPr>
      <w:spacing w:before="100" w:beforeAutospacing="1" w:after="100" w:afterAutospacing="1" w:line="240" w:lineRule="auto"/>
    </w:pPr>
    <w:rPr>
      <w:rFonts w:ascii="Sylfaen" w:eastAsia="Times New Roman" w:hAnsi="Sylfaen"/>
      <w:sz w:val="24"/>
      <w:szCs w:val="24"/>
    </w:rPr>
  </w:style>
  <w:style w:type="paragraph" w:customStyle="1" w:styleId="xl66">
    <w:name w:val="xl66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5B241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92A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2A1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92A1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rmal0">
    <w:name w:val="[Normal]"/>
    <w:uiPriority w:val="99"/>
    <w:rsid w:val="00292A11"/>
    <w:pPr>
      <w:spacing w:after="0" w:line="240" w:lineRule="auto"/>
    </w:pPr>
    <w:rPr>
      <w:rFonts w:ascii="Arial" w:eastAsia="Arial" w:hAnsi="Arial" w:cs="Times New Roman"/>
      <w:sz w:val="24"/>
      <w:szCs w:val="20"/>
      <w:lang w:val="ka-GE" w:eastAsia="ka-GE"/>
    </w:rPr>
  </w:style>
  <w:style w:type="character" w:styleId="IntenseEmphasis">
    <w:name w:val="Intense Emphasis"/>
    <w:basedOn w:val="DefaultParagraphFont"/>
    <w:qFormat/>
    <w:rsid w:val="00292A11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92A11"/>
  </w:style>
  <w:style w:type="paragraph" w:styleId="Header">
    <w:name w:val="header"/>
    <w:basedOn w:val="Normal"/>
    <w:link w:val="HeaderChar"/>
    <w:uiPriority w:val="99"/>
    <w:unhideWhenUsed/>
    <w:rsid w:val="00292A11"/>
    <w:pPr>
      <w:tabs>
        <w:tab w:val="center" w:pos="4680"/>
        <w:tab w:val="right" w:pos="9360"/>
      </w:tabs>
      <w:spacing w:after="0" w:line="240" w:lineRule="auto"/>
      <w:jc w:val="center"/>
    </w:pPr>
    <w:rPr>
      <w:rFonts w:asciiTheme="minorHAnsi" w:eastAsiaTheme="minorEastAsia" w:hAnsiTheme="minorHAnsi" w:cstheme="minorBidi"/>
      <w:lang w:val="pt-BR"/>
    </w:rPr>
  </w:style>
  <w:style w:type="character" w:customStyle="1" w:styleId="HeaderChar">
    <w:name w:val="Header Char"/>
    <w:basedOn w:val="DefaultParagraphFont"/>
    <w:link w:val="Header"/>
    <w:uiPriority w:val="99"/>
    <w:rsid w:val="00292A11"/>
    <w:rPr>
      <w:rFonts w:eastAsiaTheme="minorEastAsia"/>
      <w:lang w:val="pt-BR"/>
    </w:rPr>
  </w:style>
  <w:style w:type="paragraph" w:customStyle="1" w:styleId="Default">
    <w:name w:val="Default"/>
    <w:rsid w:val="00292A11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292A1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292A11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292A11"/>
  </w:style>
  <w:style w:type="character" w:styleId="Strong">
    <w:name w:val="Strong"/>
    <w:basedOn w:val="DefaultParagraphFont"/>
    <w:uiPriority w:val="22"/>
    <w:qFormat/>
    <w:rsid w:val="00292A11"/>
    <w:rPr>
      <w:b/>
      <w:bCs/>
    </w:rPr>
  </w:style>
  <w:style w:type="character" w:styleId="Emphasis">
    <w:name w:val="Emphasis"/>
    <w:basedOn w:val="DefaultParagraphFont"/>
    <w:uiPriority w:val="20"/>
    <w:qFormat/>
    <w:rsid w:val="00292A11"/>
    <w:rPr>
      <w:i/>
      <w:iCs/>
    </w:rPr>
  </w:style>
  <w:style w:type="character" w:customStyle="1" w:styleId="FootnoteTextChar">
    <w:name w:val="Footnote Text Char"/>
    <w:basedOn w:val="DefaultParagraphFont"/>
    <w:link w:val="FootnoteText"/>
    <w:semiHidden/>
    <w:rsid w:val="00292A1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292A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customStyle="1" w:styleId="abzacixml">
    <w:name w:val="abzaci_xml"/>
    <w:basedOn w:val="PlainText"/>
    <w:link w:val="abzacixmlChar"/>
    <w:autoRedefine/>
    <w:rsid w:val="00292A11"/>
    <w:pPr>
      <w:ind w:firstLine="720"/>
      <w:jc w:val="both"/>
    </w:pPr>
    <w:rPr>
      <w:rFonts w:ascii="Sylfaen" w:eastAsia="Calibri" w:hAnsi="Sylfaen" w:cs="Sylfaen"/>
      <w:noProof/>
      <w:lang w:val="ka-GE"/>
    </w:rPr>
  </w:style>
  <w:style w:type="character" w:customStyle="1" w:styleId="abzacixmlChar">
    <w:name w:val="abzaci_xml Char"/>
    <w:basedOn w:val="PlainTextChar"/>
    <w:link w:val="abzacixml"/>
    <w:rsid w:val="00292A11"/>
    <w:rPr>
      <w:rFonts w:ascii="Sylfaen" w:eastAsia="Calibri" w:hAnsi="Sylfaen" w:cs="Sylfaen"/>
      <w:noProof/>
      <w:sz w:val="20"/>
      <w:szCs w:val="20"/>
      <w:lang w:val="ka-GE" w:eastAsia="ru-RU"/>
    </w:rPr>
  </w:style>
  <w:style w:type="paragraph" w:customStyle="1" w:styleId="Char">
    <w:name w:val="Char"/>
    <w:basedOn w:val="Normal"/>
    <w:next w:val="Normal"/>
    <w:rsid w:val="00292A11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customStyle="1" w:styleId="CharChar1">
    <w:name w:val="Char Char1"/>
    <w:basedOn w:val="Heading2"/>
    <w:rsid w:val="00292A11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A1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92A1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A1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292A1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292A11"/>
    <w:rPr>
      <w:rFonts w:ascii="Tahoma" w:eastAsia="Calibri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92A11"/>
  </w:style>
  <w:style w:type="paragraph" w:styleId="NoSpacing">
    <w:name w:val="No Spacing"/>
    <w:uiPriority w:val="1"/>
    <w:qFormat/>
    <w:rsid w:val="00292A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AB1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B10E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footer" Target="footer1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imoni\simon%20edisherashvili\2019\2019%209%20tvis%20angarishi\diagramebi%202018-2019%209%20tv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'1'!$C$3:$C$6</c:f>
              <c:numCache>
                <c:formatCode>#,##0.0</c:formatCode>
                <c:ptCount val="4"/>
                <c:pt idx="0">
                  <c:v>47372.2</c:v>
                </c:pt>
                <c:pt idx="1">
                  <c:v>43418.464090000001</c:v>
                </c:pt>
                <c:pt idx="2">
                  <c:v>48117.35</c:v>
                </c:pt>
                <c:pt idx="3">
                  <c:v>43172.974580000002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7-4F11-A70E-9C800C0C09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319808"/>
        <c:axId val="-2033303488"/>
      </c:barChart>
      <c:catAx>
        <c:axId val="-203331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303488"/>
        <c:crosses val="autoZero"/>
        <c:auto val="1"/>
        <c:lblAlgn val="ctr"/>
        <c:lblOffset val="100"/>
        <c:noMultiLvlLbl val="0"/>
      </c:catAx>
      <c:valAx>
        <c:axId val="-20333034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319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'10'!$C$3:$C$6</c:f>
              <c:numCache>
                <c:formatCode>#,##0.0</c:formatCode>
                <c:ptCount val="4"/>
                <c:pt idx="0">
                  <c:v>2865</c:v>
                </c:pt>
                <c:pt idx="1">
                  <c:v>2282.4997899999998</c:v>
                </c:pt>
                <c:pt idx="2">
                  <c:v>4530</c:v>
                </c:pt>
                <c:pt idx="3">
                  <c:v>3010.9088199999997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B-4CE0-902D-B508E8E7F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8256"/>
        <c:axId val="-2033269760"/>
      </c:barChart>
      <c:catAx>
        <c:axId val="-2033288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69760"/>
        <c:crosses val="autoZero"/>
        <c:auto val="1"/>
        <c:lblAlgn val="ctr"/>
        <c:lblOffset val="100"/>
        <c:noMultiLvlLbl val="0"/>
      </c:catAx>
      <c:valAx>
        <c:axId val="-20332697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8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'11'!$C$3:$C$6</c:f>
              <c:numCache>
                <c:formatCode>#,##0.0</c:formatCode>
                <c:ptCount val="4"/>
                <c:pt idx="0">
                  <c:v>601</c:v>
                </c:pt>
                <c:pt idx="1">
                  <c:v>537.47005999999999</c:v>
                </c:pt>
                <c:pt idx="2">
                  <c:v>650</c:v>
                </c:pt>
                <c:pt idx="3">
                  <c:v>613.45011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B-4ED5-A53F-0022759C6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72480"/>
        <c:axId val="-2033261056"/>
      </c:barChart>
      <c:catAx>
        <c:axId val="-2033272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61056"/>
        <c:crosses val="autoZero"/>
        <c:auto val="1"/>
        <c:lblAlgn val="ctr"/>
        <c:lblOffset val="100"/>
        <c:noMultiLvlLbl val="0"/>
      </c:catAx>
      <c:valAx>
        <c:axId val="-2033261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72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'12'!$B$3:$B$6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'12'!$C$3:$C$6</c:f>
              <c:numCache>
                <c:formatCode>#,##0.0</c:formatCode>
                <c:ptCount val="4"/>
                <c:pt idx="0">
                  <c:v>462</c:v>
                </c:pt>
                <c:pt idx="1">
                  <c:v>440.04742999999996</c:v>
                </c:pt>
                <c:pt idx="2">
                  <c:v>484</c:v>
                </c:pt>
                <c:pt idx="3">
                  <c:v>438.45916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F-4739-B647-64E9767B6E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70304"/>
        <c:axId val="-2033273024"/>
      </c:barChart>
      <c:catAx>
        <c:axId val="-203327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73024"/>
        <c:crosses val="autoZero"/>
        <c:auto val="1"/>
        <c:lblAlgn val="ctr"/>
        <c:lblOffset val="100"/>
        <c:noMultiLvlLbl val="0"/>
      </c:catAx>
      <c:valAx>
        <c:axId val="-20332730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703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'13'!$B$3:$B$6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'13'!$C$3:$C$6</c:f>
              <c:numCache>
                <c:formatCode>#,##0.0</c:formatCode>
                <c:ptCount val="4"/>
                <c:pt idx="0">
                  <c:v>558.5</c:v>
                </c:pt>
                <c:pt idx="1">
                  <c:v>499.99871999999999</c:v>
                </c:pt>
                <c:pt idx="2">
                  <c:v>589</c:v>
                </c:pt>
                <c:pt idx="3">
                  <c:v>541.12288000000001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09-414B-BAC3-AAE5F7170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58336"/>
        <c:axId val="-2033282272"/>
      </c:barChart>
      <c:catAx>
        <c:axId val="-203325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2272"/>
        <c:crosses val="autoZero"/>
        <c:auto val="1"/>
        <c:lblAlgn val="ctr"/>
        <c:lblOffset val="100"/>
        <c:noMultiLvlLbl val="0"/>
      </c:catAx>
      <c:valAx>
        <c:axId val="-20332822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58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'14'!$B$3:$B$6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'14'!$C$3:$C$6</c:f>
              <c:numCache>
                <c:formatCode>#,##0.0</c:formatCode>
                <c:ptCount val="4"/>
                <c:pt idx="0">
                  <c:v>545.5</c:v>
                </c:pt>
                <c:pt idx="1">
                  <c:v>503.85471999999999</c:v>
                </c:pt>
                <c:pt idx="2">
                  <c:v>551</c:v>
                </c:pt>
                <c:pt idx="3">
                  <c:v>500.14440999999999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4E-4F6C-AF6D-002B95F7E4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74656"/>
        <c:axId val="-2033270848"/>
      </c:barChart>
      <c:catAx>
        <c:axId val="-203327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70848"/>
        <c:crosses val="autoZero"/>
        <c:auto val="1"/>
        <c:lblAlgn val="ctr"/>
        <c:lblOffset val="100"/>
        <c:noMultiLvlLbl val="0"/>
      </c:catAx>
      <c:valAx>
        <c:axId val="-2033270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746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2.4298747711886566E-2"/>
          <c:w val="0.89788847747848743"/>
          <c:h val="0.84433768195949677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0.36266699596129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C5-486C-907F-4D533CF71518}"/>
                </c:ext>
              </c:extLst>
            </c:dLbl>
            <c:dLbl>
              <c:idx val="1"/>
              <c:layout>
                <c:manualLayout>
                  <c:x val="-4.2735042735042739E-3"/>
                  <c:y val="-0.28992503704564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C5-486C-907F-4D533CF71518}"/>
                </c:ext>
              </c:extLst>
            </c:dLbl>
            <c:dLbl>
              <c:idx val="2"/>
              <c:layout>
                <c:manualLayout>
                  <c:x val="-4.2735042735042739E-3"/>
                  <c:y val="-0.31206554900194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C5-486C-907F-4D533CF71518}"/>
                </c:ext>
              </c:extLst>
            </c:dLbl>
            <c:dLbl>
              <c:idx val="3"/>
              <c:layout>
                <c:manualLayout>
                  <c:x val="-6.410256410256567E-3"/>
                  <c:y val="-0.2604044512886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C5-486C-907F-4D533CF71518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'15'!$B$3:$B$6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'15'!$C$3:$C$6</c:f>
              <c:numCache>
                <c:formatCode>#,##0.0</c:formatCode>
                <c:ptCount val="4"/>
                <c:pt idx="0">
                  <c:v>446.3</c:v>
                </c:pt>
                <c:pt idx="1">
                  <c:v>424.15863000000002</c:v>
                </c:pt>
                <c:pt idx="2">
                  <c:v>464.5</c:v>
                </c:pt>
                <c:pt idx="3">
                  <c:v>446.99991999999997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2C5-486C-907F-4D533CF715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78464"/>
        <c:axId val="-2033259968"/>
      </c:barChart>
      <c:catAx>
        <c:axId val="-203327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59968"/>
        <c:crosses val="autoZero"/>
        <c:auto val="1"/>
        <c:lblAlgn val="ctr"/>
        <c:lblOffset val="100"/>
        <c:noMultiLvlLbl val="0"/>
      </c:catAx>
      <c:valAx>
        <c:axId val="-20332599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784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'16'!$C$3:$C$6</c:f>
              <c:numCache>
                <c:formatCode>#,##0.0</c:formatCode>
                <c:ptCount val="4"/>
                <c:pt idx="0">
                  <c:v>447.15</c:v>
                </c:pt>
                <c:pt idx="1">
                  <c:v>429.41798000000006</c:v>
                </c:pt>
                <c:pt idx="2">
                  <c:v>471.5</c:v>
                </c:pt>
                <c:pt idx="3">
                  <c:v>446.23788999999999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5-481E-9C17-FA5379F9E0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59424"/>
        <c:axId val="-2033276288"/>
      </c:barChart>
      <c:catAx>
        <c:axId val="-203325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76288"/>
        <c:crosses val="autoZero"/>
        <c:auto val="1"/>
        <c:lblAlgn val="ctr"/>
        <c:lblOffset val="100"/>
        <c:noMultiLvlLbl val="0"/>
      </c:catAx>
      <c:valAx>
        <c:axId val="-203327628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59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'17'!$B$3:$B$6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'17'!$C$3:$C$6</c:f>
              <c:numCache>
                <c:formatCode>#,##0.0</c:formatCode>
                <c:ptCount val="4"/>
                <c:pt idx="0">
                  <c:v>449.2</c:v>
                </c:pt>
                <c:pt idx="1">
                  <c:v>347.23624999999993</c:v>
                </c:pt>
                <c:pt idx="2">
                  <c:v>460.5</c:v>
                </c:pt>
                <c:pt idx="3">
                  <c:v>429.80811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0B-4C5D-AF11-4EC871842C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6624"/>
        <c:axId val="-2033268128"/>
      </c:barChart>
      <c:catAx>
        <c:axId val="-20332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68128"/>
        <c:crosses val="autoZero"/>
        <c:auto val="1"/>
        <c:lblAlgn val="ctr"/>
        <c:lblOffset val="100"/>
        <c:noMultiLvlLbl val="0"/>
      </c:catAx>
      <c:valAx>
        <c:axId val="-20332681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66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'18'!$B$3:$B$6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'18'!$C$3:$C$6</c:f>
              <c:numCache>
                <c:formatCode>#,##0.0</c:formatCode>
                <c:ptCount val="4"/>
                <c:pt idx="0">
                  <c:v>647.5</c:v>
                </c:pt>
                <c:pt idx="1">
                  <c:v>555.75683000000004</c:v>
                </c:pt>
                <c:pt idx="2">
                  <c:v>651</c:v>
                </c:pt>
                <c:pt idx="3">
                  <c:v>613.97272999999996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0D-469C-9FAE-11FCC6FC7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3360"/>
        <c:axId val="-2033281728"/>
      </c:barChart>
      <c:catAx>
        <c:axId val="-203328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1728"/>
        <c:crosses val="autoZero"/>
        <c:auto val="1"/>
        <c:lblAlgn val="ctr"/>
        <c:lblOffset val="100"/>
        <c:noMultiLvlLbl val="0"/>
      </c:catAx>
      <c:valAx>
        <c:axId val="-20332817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33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'19'!$B$3:$B$6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'19'!$C$3:$C$6</c:f>
              <c:numCache>
                <c:formatCode>#,##0.0</c:formatCode>
                <c:ptCount val="4"/>
                <c:pt idx="0">
                  <c:v>473</c:v>
                </c:pt>
                <c:pt idx="1">
                  <c:v>418.38911000000002</c:v>
                </c:pt>
                <c:pt idx="2">
                  <c:v>479</c:v>
                </c:pt>
                <c:pt idx="3">
                  <c:v>449.50676999999996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9B-4A1D-82C4-43D9F9F879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65408"/>
        <c:axId val="-2033287168"/>
      </c:barChart>
      <c:catAx>
        <c:axId val="-203326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7168"/>
        <c:crosses val="autoZero"/>
        <c:auto val="1"/>
        <c:lblAlgn val="ctr"/>
        <c:lblOffset val="100"/>
        <c:noMultiLvlLbl val="0"/>
      </c:catAx>
      <c:valAx>
        <c:axId val="-203328716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654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'2'!$C$3:$C$6</c:f>
              <c:numCache>
                <c:formatCode>#,##0.0</c:formatCode>
                <c:ptCount val="4"/>
                <c:pt idx="0">
                  <c:v>11214.4863</c:v>
                </c:pt>
                <c:pt idx="1">
                  <c:v>10770.942869999999</c:v>
                </c:pt>
                <c:pt idx="2">
                  <c:v>6614.4750000000004</c:v>
                </c:pt>
                <c:pt idx="3">
                  <c:v>6056.7961800000012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7-4570-89D5-88796B9BB2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93152"/>
        <c:axId val="-2033323072"/>
      </c:barChart>
      <c:catAx>
        <c:axId val="-203329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323072"/>
        <c:crosses val="autoZero"/>
        <c:auto val="1"/>
        <c:lblAlgn val="ctr"/>
        <c:lblOffset val="100"/>
        <c:noMultiLvlLbl val="0"/>
      </c:catAx>
      <c:valAx>
        <c:axId val="-20333230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931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'20'!$C$3:$C$6</c:f>
              <c:numCache>
                <c:formatCode>#,##0.0</c:formatCode>
                <c:ptCount val="4"/>
                <c:pt idx="0">
                  <c:v>95662.55</c:v>
                </c:pt>
                <c:pt idx="1">
                  <c:v>91084.369260000007</c:v>
                </c:pt>
                <c:pt idx="2">
                  <c:v>104925</c:v>
                </c:pt>
                <c:pt idx="3">
                  <c:v>101442.99146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59-40C4-87B9-8C044C170E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5536"/>
        <c:axId val="-2033264320"/>
      </c:barChart>
      <c:catAx>
        <c:axId val="-203328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64320"/>
        <c:crosses val="autoZero"/>
        <c:auto val="1"/>
        <c:lblAlgn val="ctr"/>
        <c:lblOffset val="100"/>
        <c:noMultiLvlLbl val="0"/>
      </c:catAx>
      <c:valAx>
        <c:axId val="-2033264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55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51782549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'22'!$C$3:$C$6</c:f>
              <c:numCache>
                <c:formatCode>#,##0.0</c:formatCode>
                <c:ptCount val="4"/>
                <c:pt idx="0">
                  <c:v>1624.2</c:v>
                </c:pt>
                <c:pt idx="1">
                  <c:v>1329.2942899999998</c:v>
                </c:pt>
                <c:pt idx="2">
                  <c:v>2113.75</c:v>
                </c:pt>
                <c:pt idx="3">
                  <c:v>1487.3103400000002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1-4682-B2FC-137DE5F60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4448"/>
        <c:axId val="-2033283904"/>
      </c:barChart>
      <c:catAx>
        <c:axId val="-2033284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3904"/>
        <c:crosses val="autoZero"/>
        <c:auto val="1"/>
        <c:lblAlgn val="ctr"/>
        <c:lblOffset val="100"/>
        <c:noMultiLvlLbl val="0"/>
      </c:catAx>
      <c:valAx>
        <c:axId val="-203328390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44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'23'!$B$3:$B$6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'23'!$C$3:$C$6</c:f>
              <c:numCache>
                <c:formatCode>#,##0.0</c:formatCode>
                <c:ptCount val="4"/>
                <c:pt idx="0">
                  <c:v>51238.086000000003</c:v>
                </c:pt>
                <c:pt idx="1">
                  <c:v>48582.247860000003</c:v>
                </c:pt>
                <c:pt idx="2">
                  <c:v>56334.75</c:v>
                </c:pt>
                <c:pt idx="3">
                  <c:v>51937.277620000008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30-41CA-A43C-0D40DAAB78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1184"/>
        <c:axId val="-2033280640"/>
      </c:barChart>
      <c:catAx>
        <c:axId val="-203328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0640"/>
        <c:crosses val="autoZero"/>
        <c:auto val="1"/>
        <c:lblAlgn val="ctr"/>
        <c:lblOffset val="100"/>
        <c:noMultiLvlLbl val="0"/>
      </c:catAx>
      <c:valAx>
        <c:axId val="-20332806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11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'24'!$B$3:$B$6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'24'!$C$3:$C$6</c:f>
              <c:numCache>
                <c:formatCode>#,##0.0</c:formatCode>
                <c:ptCount val="4"/>
                <c:pt idx="0">
                  <c:v>178448.82230999999</c:v>
                </c:pt>
                <c:pt idx="1">
                  <c:v>120098.34658000001</c:v>
                </c:pt>
                <c:pt idx="2">
                  <c:v>154072.11494999999</c:v>
                </c:pt>
                <c:pt idx="3">
                  <c:v>156631.89525999996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9-49E6-833F-4006DB5DA0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08208"/>
        <c:axId val="-88130512"/>
      </c:barChart>
      <c:catAx>
        <c:axId val="-8810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30512"/>
        <c:crosses val="autoZero"/>
        <c:auto val="1"/>
        <c:lblAlgn val="ctr"/>
        <c:lblOffset val="100"/>
        <c:noMultiLvlLbl val="0"/>
      </c:catAx>
      <c:valAx>
        <c:axId val="-8813051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082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886432465172648E-2"/>
          <c:y val="2.6284084114371338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'25'!$B$3:$B$6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'25'!$C$3:$C$6</c:f>
              <c:numCache>
                <c:formatCode>#,##0.0</c:formatCode>
                <c:ptCount val="4"/>
                <c:pt idx="0">
                  <c:v>1010882.5</c:v>
                </c:pt>
                <c:pt idx="1">
                  <c:v>806237.62640000007</c:v>
                </c:pt>
                <c:pt idx="2">
                  <c:v>1309506</c:v>
                </c:pt>
                <c:pt idx="3">
                  <c:v>1332737.1195100003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7-4174-B428-F8425089C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03312"/>
        <c:axId val="-88115280"/>
      </c:barChart>
      <c:catAx>
        <c:axId val="-8810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15280"/>
        <c:crosses val="autoZero"/>
        <c:auto val="1"/>
        <c:lblAlgn val="ctr"/>
        <c:lblOffset val="100"/>
        <c:noMultiLvlLbl val="0"/>
      </c:catAx>
      <c:valAx>
        <c:axId val="-881152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033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'26'!$B$3:$B$6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'26'!$C$3:$C$6</c:f>
              <c:numCache>
                <c:formatCode>#,##0.0</c:formatCode>
                <c:ptCount val="4"/>
                <c:pt idx="0">
                  <c:v>144257.74268</c:v>
                </c:pt>
                <c:pt idx="1">
                  <c:v>140099.23389</c:v>
                </c:pt>
                <c:pt idx="2">
                  <c:v>147866.96555000002</c:v>
                </c:pt>
                <c:pt idx="3">
                  <c:v>141517.41423000002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B5-47B8-9FD0-6A1C2542A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05488"/>
        <c:axId val="-88114736"/>
      </c:barChart>
      <c:catAx>
        <c:axId val="-8810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14736"/>
        <c:crosses val="autoZero"/>
        <c:auto val="1"/>
        <c:lblAlgn val="ctr"/>
        <c:lblOffset val="100"/>
        <c:noMultiLvlLbl val="0"/>
      </c:catAx>
      <c:valAx>
        <c:axId val="-881147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054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3.3603430665922966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'27'!$B$3:$B$6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'27'!$C$3:$C$6</c:f>
              <c:numCache>
                <c:formatCode>#,##0.0</c:formatCode>
                <c:ptCount val="4"/>
                <c:pt idx="0">
                  <c:v>2737707.2719999999</c:v>
                </c:pt>
                <c:pt idx="1">
                  <c:v>2656847.5748600001</c:v>
                </c:pt>
                <c:pt idx="2">
                  <c:v>2969056.6</c:v>
                </c:pt>
                <c:pt idx="3">
                  <c:v>2974605.1361599998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F6-4E29-A5EF-386C2D0C9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01680"/>
        <c:axId val="-88101136"/>
      </c:barChart>
      <c:catAx>
        <c:axId val="-8810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01136"/>
        <c:crosses val="autoZero"/>
        <c:auto val="1"/>
        <c:lblAlgn val="ctr"/>
        <c:lblOffset val="100"/>
        <c:noMultiLvlLbl val="0"/>
      </c:catAx>
      <c:valAx>
        <c:axId val="-8810113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01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'28'!$B$3:$B$6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'28'!$C$3:$C$6</c:f>
              <c:numCache>
                <c:formatCode>#,##0.0</c:formatCode>
                <c:ptCount val="4"/>
                <c:pt idx="0">
                  <c:v>97102.52334</c:v>
                </c:pt>
                <c:pt idx="1">
                  <c:v>94206.957609999969</c:v>
                </c:pt>
                <c:pt idx="2">
                  <c:v>110954.39599999999</c:v>
                </c:pt>
                <c:pt idx="3">
                  <c:v>108405.78449999999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DE-4731-86A3-6E797D207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21808"/>
        <c:axId val="-88125072"/>
      </c:barChart>
      <c:catAx>
        <c:axId val="-88121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25072"/>
        <c:crosses val="autoZero"/>
        <c:auto val="1"/>
        <c:lblAlgn val="ctr"/>
        <c:lblOffset val="100"/>
        <c:noMultiLvlLbl val="0"/>
      </c:catAx>
      <c:valAx>
        <c:axId val="-881250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21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'29'!$B$3:$B$6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'29'!$C$3:$C$6</c:f>
              <c:numCache>
                <c:formatCode>#,##0.0</c:formatCode>
                <c:ptCount val="4"/>
                <c:pt idx="0">
                  <c:v>628747.77899999998</c:v>
                </c:pt>
                <c:pt idx="1">
                  <c:v>580139.59675000003</c:v>
                </c:pt>
                <c:pt idx="2">
                  <c:v>616452.85400000005</c:v>
                </c:pt>
                <c:pt idx="3">
                  <c:v>584937.53530999995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FA-432F-991F-910A1DAFA0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22352"/>
        <c:axId val="-88124528"/>
      </c:barChart>
      <c:catAx>
        <c:axId val="-8812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24528"/>
        <c:crosses val="autoZero"/>
        <c:auto val="1"/>
        <c:lblAlgn val="ctr"/>
        <c:lblOffset val="100"/>
        <c:noMultiLvlLbl val="0"/>
      </c:catAx>
      <c:valAx>
        <c:axId val="-881245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22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2.6223377981811315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'30'!$C$3:$C$6</c:f>
              <c:numCache>
                <c:formatCode>#,##0.0</c:formatCode>
                <c:ptCount val="4"/>
                <c:pt idx="0">
                  <c:v>488898.98900000006</c:v>
                </c:pt>
                <c:pt idx="1">
                  <c:v>464609.71635999996</c:v>
                </c:pt>
                <c:pt idx="2">
                  <c:v>578716.4</c:v>
                </c:pt>
                <c:pt idx="3">
                  <c:v>570471.60456000012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26-43D5-87C9-49115F17C8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8121264"/>
        <c:axId val="-88120176"/>
      </c:barChart>
      <c:catAx>
        <c:axId val="-8812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88120176"/>
        <c:crosses val="autoZero"/>
        <c:auto val="1"/>
        <c:lblAlgn val="ctr"/>
        <c:lblOffset val="100"/>
        <c:noMultiLvlLbl val="0"/>
      </c:catAx>
      <c:valAx>
        <c:axId val="-881201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881212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'3'!$C$3:$C$6</c:f>
              <c:numCache>
                <c:formatCode>#,##0.0</c:formatCode>
                <c:ptCount val="4"/>
                <c:pt idx="0">
                  <c:v>616.29999999999995</c:v>
                </c:pt>
                <c:pt idx="1">
                  <c:v>387.29543000000001</c:v>
                </c:pt>
                <c:pt idx="2">
                  <c:v>562.5</c:v>
                </c:pt>
                <c:pt idx="3">
                  <c:v>521.16402000000005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2-4260-BC06-08FB353A66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9344"/>
        <c:axId val="-2033295872"/>
      </c:barChart>
      <c:catAx>
        <c:axId val="-203328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95872"/>
        <c:crosses val="autoZero"/>
        <c:auto val="1"/>
        <c:lblAlgn val="ctr"/>
        <c:lblOffset val="100"/>
        <c:noMultiLvlLbl val="0"/>
      </c:catAx>
      <c:valAx>
        <c:axId val="-203329587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Sylfaen" panose="010A0502050306030303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'31'!$C$3:$C$6</c:f>
              <c:numCache>
                <c:formatCode>#,##0.0</c:formatCode>
                <c:ptCount val="4"/>
                <c:pt idx="0">
                  <c:v>187611</c:v>
                </c:pt>
                <c:pt idx="1">
                  <c:v>173720.96579000002</c:v>
                </c:pt>
                <c:pt idx="2">
                  <c:v>253880.8</c:v>
                </c:pt>
                <c:pt idx="3">
                  <c:v>240751.87349999996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71-4A00-B604-B1A4D0BB9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39252416"/>
        <c:axId val="-139250240"/>
      </c:barChart>
      <c:catAx>
        <c:axId val="-13925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39250240"/>
        <c:crosses val="autoZero"/>
        <c:auto val="1"/>
        <c:lblAlgn val="ctr"/>
        <c:lblOffset val="100"/>
        <c:noMultiLvlLbl val="0"/>
      </c:catAx>
      <c:valAx>
        <c:axId val="-13925024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39252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'32'!$B$3:$B$6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'32'!$C$3:$C$6</c:f>
              <c:numCache>
                <c:formatCode>#,##0.0</c:formatCode>
                <c:ptCount val="4"/>
                <c:pt idx="0">
                  <c:v>1126971.064</c:v>
                </c:pt>
                <c:pt idx="1">
                  <c:v>1108289.4634799999</c:v>
                </c:pt>
                <c:pt idx="2">
                  <c:v>1134191.024</c:v>
                </c:pt>
                <c:pt idx="3">
                  <c:v>1160783.4552200001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13-4C4A-A864-940792985E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39244256"/>
        <c:axId val="-139248608"/>
      </c:barChart>
      <c:catAx>
        <c:axId val="-13924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39248608"/>
        <c:crosses val="autoZero"/>
        <c:auto val="1"/>
        <c:lblAlgn val="ctr"/>
        <c:lblOffset val="100"/>
        <c:noMultiLvlLbl val="0"/>
      </c:catAx>
      <c:valAx>
        <c:axId val="-139248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392442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'33'!$B$3:$B$6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'33'!$C$3:$C$6</c:f>
              <c:numCache>
                <c:formatCode>#,##0.0</c:formatCode>
                <c:ptCount val="4"/>
                <c:pt idx="0">
                  <c:v>27485.173269999996</c:v>
                </c:pt>
                <c:pt idx="1">
                  <c:v>25656.987230000006</c:v>
                </c:pt>
                <c:pt idx="2">
                  <c:v>27214.812200000004</c:v>
                </c:pt>
                <c:pt idx="3">
                  <c:v>24473.95046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B-4A2D-A3A0-49A1EE4B3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39243168"/>
        <c:axId val="-139242624"/>
      </c:barChart>
      <c:catAx>
        <c:axId val="-13924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39242624"/>
        <c:crosses val="autoZero"/>
        <c:auto val="1"/>
        <c:lblAlgn val="ctr"/>
        <c:lblOffset val="100"/>
        <c:noMultiLvlLbl val="0"/>
      </c:catAx>
      <c:valAx>
        <c:axId val="-13924262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39243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'34'!$B$3:$B$6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'34'!$C$3:$C$6</c:f>
              <c:numCache>
                <c:formatCode>#,##0.0</c:formatCode>
                <c:ptCount val="4"/>
                <c:pt idx="0">
                  <c:v>10500</c:v>
                </c:pt>
                <c:pt idx="1">
                  <c:v>8731.1642800000009</c:v>
                </c:pt>
                <c:pt idx="2">
                  <c:v>10000</c:v>
                </c:pt>
                <c:pt idx="3">
                  <c:v>9416.8234499999999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C-4624-8661-991132DA94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5239520"/>
        <c:axId val="-205244416"/>
      </c:barChart>
      <c:catAx>
        <c:axId val="-20523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5244416"/>
        <c:crosses val="autoZero"/>
        <c:auto val="1"/>
        <c:lblAlgn val="ctr"/>
        <c:lblOffset val="100"/>
        <c:noMultiLvlLbl val="0"/>
      </c:catAx>
      <c:valAx>
        <c:axId val="-20524441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52395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44626152500168"/>
          <c:y val="2.9913414882180314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'35'!$B$3:$B$6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'35'!$C$3:$C$6</c:f>
              <c:numCache>
                <c:formatCode>#,##0.0</c:formatCode>
                <c:ptCount val="4"/>
                <c:pt idx="0">
                  <c:v>1030.75</c:v>
                </c:pt>
                <c:pt idx="1">
                  <c:v>848.26750000000004</c:v>
                </c:pt>
                <c:pt idx="2">
                  <c:v>1140</c:v>
                </c:pt>
                <c:pt idx="3">
                  <c:v>1168.36499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EA-4BCF-9F57-4EE5FD530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48352"/>
        <c:axId val="-1782957056"/>
      </c:barChart>
      <c:catAx>
        <c:axId val="-1782948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57056"/>
        <c:crosses val="autoZero"/>
        <c:auto val="1"/>
        <c:lblAlgn val="ctr"/>
        <c:lblOffset val="100"/>
        <c:noMultiLvlLbl val="0"/>
      </c:catAx>
      <c:valAx>
        <c:axId val="-17829570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48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'36'!$B$3:$B$6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'36'!$C$3:$C$6</c:f>
              <c:numCache>
                <c:formatCode>#,##0.0</c:formatCode>
                <c:ptCount val="4"/>
                <c:pt idx="0">
                  <c:v>4715</c:v>
                </c:pt>
                <c:pt idx="1">
                  <c:v>3912.57735</c:v>
                </c:pt>
                <c:pt idx="2">
                  <c:v>4889</c:v>
                </c:pt>
                <c:pt idx="3">
                  <c:v>4369.2018099999996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9B-4EB3-9D2A-2D16FE7446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35840"/>
        <c:axId val="-1782946176"/>
      </c:barChart>
      <c:catAx>
        <c:axId val="-178293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46176"/>
        <c:crosses val="autoZero"/>
        <c:auto val="1"/>
        <c:lblAlgn val="ctr"/>
        <c:lblOffset val="100"/>
        <c:noMultiLvlLbl val="0"/>
      </c:catAx>
      <c:valAx>
        <c:axId val="-17829461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3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'37'!$B$3:$B$6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'37'!$C$3:$C$6</c:f>
              <c:numCache>
                <c:formatCode>#,##0.0</c:formatCode>
                <c:ptCount val="4"/>
                <c:pt idx="0">
                  <c:v>4027.5</c:v>
                </c:pt>
                <c:pt idx="1">
                  <c:v>3786.1405499999996</c:v>
                </c:pt>
                <c:pt idx="2">
                  <c:v>6080</c:v>
                </c:pt>
                <c:pt idx="3">
                  <c:v>4752.0529700000006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DD-4322-A37F-BE505C966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42368"/>
        <c:axId val="-1782962496"/>
      </c:barChart>
      <c:catAx>
        <c:axId val="-178294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62496"/>
        <c:crosses val="autoZero"/>
        <c:auto val="1"/>
        <c:lblAlgn val="ctr"/>
        <c:lblOffset val="100"/>
        <c:noMultiLvlLbl val="0"/>
      </c:catAx>
      <c:valAx>
        <c:axId val="-178296249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42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'38'!$B$3:$B$6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'38'!$C$3:$C$6</c:f>
              <c:numCache>
                <c:formatCode>#,##0.0</c:formatCode>
                <c:ptCount val="4"/>
                <c:pt idx="0">
                  <c:v>1756</c:v>
                </c:pt>
                <c:pt idx="1">
                  <c:v>1133.01369</c:v>
                </c:pt>
                <c:pt idx="2">
                  <c:v>1671</c:v>
                </c:pt>
                <c:pt idx="3">
                  <c:v>1413.3676199999998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A-48C7-B2DE-D0F7F06F0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41280"/>
        <c:axId val="-1782951072"/>
      </c:barChart>
      <c:catAx>
        <c:axId val="-178294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51072"/>
        <c:crosses val="autoZero"/>
        <c:auto val="1"/>
        <c:lblAlgn val="ctr"/>
        <c:lblOffset val="100"/>
        <c:noMultiLvlLbl val="0"/>
      </c:catAx>
      <c:valAx>
        <c:axId val="-1782951072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41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'39'!$B$3:$B$6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'39'!$C$3:$C$6</c:f>
              <c:numCache>
                <c:formatCode>#,##0.0</c:formatCode>
                <c:ptCount val="4"/>
                <c:pt idx="0">
                  <c:v>204.5</c:v>
                </c:pt>
                <c:pt idx="1">
                  <c:v>164.82247000000001</c:v>
                </c:pt>
                <c:pt idx="2">
                  <c:v>195</c:v>
                </c:pt>
                <c:pt idx="3">
                  <c:v>176.63135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C9-43E2-91F1-0BB6201A38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54880"/>
        <c:axId val="-1782957600"/>
      </c:barChart>
      <c:catAx>
        <c:axId val="-178295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57600"/>
        <c:crosses val="autoZero"/>
        <c:auto val="1"/>
        <c:lblAlgn val="ctr"/>
        <c:lblOffset val="100"/>
        <c:noMultiLvlLbl val="0"/>
      </c:catAx>
      <c:valAx>
        <c:axId val="-17829576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548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'40'!$B$3:$B$6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'40'!$C$3:$C$6</c:f>
              <c:numCache>
                <c:formatCode>#,##0.0</c:formatCode>
                <c:ptCount val="4"/>
                <c:pt idx="0">
                  <c:v>42421</c:v>
                </c:pt>
                <c:pt idx="1">
                  <c:v>39125.700850000008</c:v>
                </c:pt>
                <c:pt idx="2">
                  <c:v>49989.61</c:v>
                </c:pt>
                <c:pt idx="3">
                  <c:v>47111.653000000006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E-4562-876D-402706845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63584"/>
        <c:axId val="-1782938016"/>
      </c:barChart>
      <c:catAx>
        <c:axId val="-178296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38016"/>
        <c:crosses val="autoZero"/>
        <c:auto val="1"/>
        <c:lblAlgn val="ctr"/>
        <c:lblOffset val="100"/>
        <c:noMultiLvlLbl val="0"/>
      </c:catAx>
      <c:valAx>
        <c:axId val="-1782938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63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'4'!$C$3:$C$6</c:f>
              <c:numCache>
                <c:formatCode>#,##0.0</c:formatCode>
                <c:ptCount val="4"/>
                <c:pt idx="0">
                  <c:v>15527.291649999999</c:v>
                </c:pt>
                <c:pt idx="1">
                  <c:v>13554.87026</c:v>
                </c:pt>
                <c:pt idx="2">
                  <c:v>15906.297059999999</c:v>
                </c:pt>
                <c:pt idx="3">
                  <c:v>14167.342070000002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BF-42AF-8F06-C24085BFF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308384"/>
        <c:axId val="-2033310016"/>
      </c:barChart>
      <c:catAx>
        <c:axId val="-203330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310016"/>
        <c:crosses val="autoZero"/>
        <c:auto val="1"/>
        <c:lblAlgn val="ctr"/>
        <c:lblOffset val="100"/>
        <c:noMultiLvlLbl val="0"/>
      </c:catAx>
      <c:valAx>
        <c:axId val="-203331001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308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'41'!$B$3:$B$6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'41'!$C$3:$C$6</c:f>
              <c:numCache>
                <c:formatCode>#,##0.0</c:formatCode>
                <c:ptCount val="4"/>
                <c:pt idx="0">
                  <c:v>4662.3450000000003</c:v>
                </c:pt>
                <c:pt idx="1">
                  <c:v>5106.3852999999999</c:v>
                </c:pt>
                <c:pt idx="2">
                  <c:v>4799</c:v>
                </c:pt>
                <c:pt idx="3">
                  <c:v>5264.73405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6C-4C7B-BA78-6827585FFD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63040"/>
        <c:axId val="-1782949984"/>
      </c:barChart>
      <c:catAx>
        <c:axId val="-178296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49984"/>
        <c:crosses val="autoZero"/>
        <c:auto val="1"/>
        <c:lblAlgn val="ctr"/>
        <c:lblOffset val="100"/>
        <c:noMultiLvlLbl val="0"/>
      </c:catAx>
      <c:valAx>
        <c:axId val="-1782949984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63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'42'!$B$3:$B$6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'42'!$C$3:$C$6</c:f>
              <c:numCache>
                <c:formatCode>#,##0.0</c:formatCode>
                <c:ptCount val="4"/>
                <c:pt idx="0">
                  <c:v>42165.09</c:v>
                </c:pt>
                <c:pt idx="1">
                  <c:v>40563.164850000001</c:v>
                </c:pt>
                <c:pt idx="2">
                  <c:v>46553</c:v>
                </c:pt>
                <c:pt idx="3">
                  <c:v>46962.08526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F-43DA-9276-09D3BB6A2D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40736"/>
        <c:axId val="-1782960320"/>
      </c:barChart>
      <c:catAx>
        <c:axId val="-178294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60320"/>
        <c:crosses val="autoZero"/>
        <c:auto val="1"/>
        <c:lblAlgn val="ctr"/>
        <c:lblOffset val="100"/>
        <c:noMultiLvlLbl val="0"/>
      </c:catAx>
      <c:valAx>
        <c:axId val="-17829603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40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'43'!$B$3:$B$6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'43'!$C$3:$C$6</c:f>
              <c:numCache>
                <c:formatCode>#,##0.0</c:formatCode>
                <c:ptCount val="4"/>
                <c:pt idx="0">
                  <c:v>1583</c:v>
                </c:pt>
                <c:pt idx="1">
                  <c:v>1282.2955299999999</c:v>
                </c:pt>
                <c:pt idx="2">
                  <c:v>1652.25</c:v>
                </c:pt>
                <c:pt idx="3">
                  <c:v>1338.18049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8C-4797-9872-F1BD933D27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54336"/>
        <c:axId val="-1782934208"/>
      </c:barChart>
      <c:catAx>
        <c:axId val="-178295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34208"/>
        <c:crosses val="autoZero"/>
        <c:auto val="1"/>
        <c:lblAlgn val="ctr"/>
        <c:lblOffset val="100"/>
        <c:noMultiLvlLbl val="0"/>
      </c:catAx>
      <c:valAx>
        <c:axId val="-17829342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54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'44'!$B$3:$B$6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'44'!$C$3:$C$6</c:f>
              <c:numCache>
                <c:formatCode>#,##0.0</c:formatCode>
                <c:ptCount val="4"/>
                <c:pt idx="0">
                  <c:v>1961</c:v>
                </c:pt>
                <c:pt idx="1">
                  <c:v>1818.5879299999999</c:v>
                </c:pt>
                <c:pt idx="2">
                  <c:v>1933</c:v>
                </c:pt>
                <c:pt idx="3">
                  <c:v>1816.7011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C-4084-A275-F74EB9BE1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37472"/>
        <c:axId val="-1782952160"/>
      </c:barChart>
      <c:catAx>
        <c:axId val="-1782937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52160"/>
        <c:crosses val="autoZero"/>
        <c:auto val="1"/>
        <c:lblAlgn val="ctr"/>
        <c:lblOffset val="100"/>
        <c:noMultiLvlLbl val="0"/>
      </c:catAx>
      <c:valAx>
        <c:axId val="-17829521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374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'45'!$B$3:$B$6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'45'!$C$3:$C$6</c:f>
              <c:numCache>
                <c:formatCode>#,##0.0</c:formatCode>
                <c:ptCount val="4"/>
                <c:pt idx="0">
                  <c:v>21293.25</c:v>
                </c:pt>
                <c:pt idx="1">
                  <c:v>20318.509029999997</c:v>
                </c:pt>
                <c:pt idx="2">
                  <c:v>20555.099999999999</c:v>
                </c:pt>
                <c:pt idx="3">
                  <c:v>19335.753749999993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53-49A3-B504-2DE388B3D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53792"/>
        <c:axId val="-1782961952"/>
      </c:barChart>
      <c:catAx>
        <c:axId val="-178295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61952"/>
        <c:crosses val="autoZero"/>
        <c:auto val="1"/>
        <c:lblAlgn val="ctr"/>
        <c:lblOffset val="100"/>
        <c:noMultiLvlLbl val="0"/>
      </c:catAx>
      <c:valAx>
        <c:axId val="-178296195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537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202671781411932E-2"/>
          <c:y val="4.4673562483656323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'46'!$B$3:$B$6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'46'!$C$3:$C$6</c:f>
              <c:numCache>
                <c:formatCode>#,##0.0</c:formatCode>
                <c:ptCount val="4"/>
                <c:pt idx="0">
                  <c:v>3150</c:v>
                </c:pt>
                <c:pt idx="1">
                  <c:v>2656.47822</c:v>
                </c:pt>
                <c:pt idx="2">
                  <c:v>3365</c:v>
                </c:pt>
                <c:pt idx="3">
                  <c:v>3220.1752899999997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CF-40F2-BC6E-2739FEE42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44000"/>
        <c:axId val="-1782942912"/>
      </c:barChart>
      <c:catAx>
        <c:axId val="-178294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42912"/>
        <c:crosses val="autoZero"/>
        <c:auto val="1"/>
        <c:lblAlgn val="ctr"/>
        <c:lblOffset val="100"/>
        <c:noMultiLvlLbl val="0"/>
      </c:catAx>
      <c:valAx>
        <c:axId val="-178294291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44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DC8F-4951-B3C3-C4A3DBD9DAC9}"/>
                </c:ext>
              </c:extLst>
            </c:dLbl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DC8F-4951-B3C3-C4A3DBD9DAC9}"/>
                </c:ext>
              </c:extLst>
            </c:dLbl>
            <c:dLbl>
              <c:idx val="2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DC8F-4951-B3C3-C4A3DBD9DAC9}"/>
                </c:ext>
              </c:extLst>
            </c:dLbl>
            <c:dLbl>
              <c:idx val="3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DC8F-4951-B3C3-C4A3DBD9DAC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'47'!$B$3:$B$6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'47'!$C$3:$C$6</c:f>
              <c:numCache>
                <c:formatCode>#,##0.0</c:formatCode>
                <c:ptCount val="4"/>
                <c:pt idx="0">
                  <c:v>6415.6</c:v>
                </c:pt>
                <c:pt idx="1">
                  <c:v>6302.5745900000002</c:v>
                </c:pt>
                <c:pt idx="2">
                  <c:v>7513</c:v>
                </c:pt>
                <c:pt idx="3">
                  <c:v>7047.2178799999992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8F-4951-B3C3-C4A3DBD9D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39648"/>
        <c:axId val="-1782959776"/>
      </c:barChart>
      <c:catAx>
        <c:axId val="-178293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59776"/>
        <c:crosses val="autoZero"/>
        <c:auto val="1"/>
        <c:lblAlgn val="ctr"/>
        <c:lblOffset val="100"/>
        <c:noMultiLvlLbl val="0"/>
      </c:catAx>
      <c:valAx>
        <c:axId val="-17829597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39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Sylfaen" panose="010A0502050306030303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'48'!$B$3:$B$6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'48'!$C$3:$C$6</c:f>
              <c:numCache>
                <c:formatCode>#,##0.0</c:formatCode>
                <c:ptCount val="4"/>
                <c:pt idx="0">
                  <c:v>2942</c:v>
                </c:pt>
                <c:pt idx="1">
                  <c:v>2753.4229399999999</c:v>
                </c:pt>
                <c:pt idx="2">
                  <c:v>3061</c:v>
                </c:pt>
                <c:pt idx="3">
                  <c:v>2899.8890900000001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A0-4D79-B568-CEFB5FA901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52704"/>
        <c:axId val="-1782932576"/>
      </c:barChart>
      <c:catAx>
        <c:axId val="-1782952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32576"/>
        <c:crosses val="autoZero"/>
        <c:auto val="1"/>
        <c:lblAlgn val="ctr"/>
        <c:lblOffset val="100"/>
        <c:noMultiLvlLbl val="0"/>
      </c:catAx>
      <c:valAx>
        <c:axId val="-17829325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5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'49'!$B$3:$B$6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'49'!$C$3:$C$6</c:f>
              <c:numCache>
                <c:formatCode>#,##0.0</c:formatCode>
                <c:ptCount val="4"/>
                <c:pt idx="0">
                  <c:v>998.35</c:v>
                </c:pt>
                <c:pt idx="1">
                  <c:v>878.70362999999998</c:v>
                </c:pt>
                <c:pt idx="2">
                  <c:v>931.5</c:v>
                </c:pt>
                <c:pt idx="3">
                  <c:v>833.04229999999995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0-4C73-BD0A-427FB9F22A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82958688"/>
        <c:axId val="-1782946720"/>
      </c:barChart>
      <c:catAx>
        <c:axId val="-178295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82946720"/>
        <c:crosses val="autoZero"/>
        <c:auto val="1"/>
        <c:lblAlgn val="ctr"/>
        <c:lblOffset val="100"/>
        <c:noMultiLvlLbl val="0"/>
      </c:catAx>
      <c:valAx>
        <c:axId val="-178294672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8295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'50'!$B$3:$B$6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'50'!$C$3:$C$6</c:f>
              <c:numCache>
                <c:formatCode>#,##0.0</c:formatCode>
                <c:ptCount val="4"/>
                <c:pt idx="0">
                  <c:v>4116</c:v>
                </c:pt>
                <c:pt idx="1">
                  <c:v>3926.8303599999999</c:v>
                </c:pt>
                <c:pt idx="2">
                  <c:v>4126.3999999999996</c:v>
                </c:pt>
                <c:pt idx="3">
                  <c:v>3981.2711600000002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11-4417-8C93-3BE0A05A67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33616608"/>
        <c:axId val="-1733614976"/>
      </c:barChart>
      <c:catAx>
        <c:axId val="-173361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33614976"/>
        <c:crosses val="autoZero"/>
        <c:auto val="1"/>
        <c:lblAlgn val="ctr"/>
        <c:lblOffset val="100"/>
        <c:noMultiLvlLbl val="0"/>
      </c:catAx>
      <c:valAx>
        <c:axId val="-173361497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33616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'5'!$C$3:$C$6</c:f>
              <c:numCache>
                <c:formatCode>#,##0.0</c:formatCode>
                <c:ptCount val="4"/>
                <c:pt idx="0">
                  <c:v>11064</c:v>
                </c:pt>
                <c:pt idx="1">
                  <c:v>9770.77441</c:v>
                </c:pt>
                <c:pt idx="2">
                  <c:v>11809.25</c:v>
                </c:pt>
                <c:pt idx="3">
                  <c:v>11186.241409999999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9F-43F6-B400-6F25BC4AE2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98048"/>
        <c:axId val="-2033315456"/>
      </c:barChart>
      <c:catAx>
        <c:axId val="-203329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315456"/>
        <c:crosses val="autoZero"/>
        <c:auto val="1"/>
        <c:lblAlgn val="ctr"/>
        <c:lblOffset val="100"/>
        <c:noMultiLvlLbl val="0"/>
      </c:catAx>
      <c:valAx>
        <c:axId val="-2033315456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98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'51'!$B$3:$B$6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'51'!$C$3:$C$6</c:f>
              <c:numCache>
                <c:formatCode>#,##0.0</c:formatCode>
                <c:ptCount val="4"/>
                <c:pt idx="0">
                  <c:v>1541.5</c:v>
                </c:pt>
                <c:pt idx="1">
                  <c:v>1267.49055</c:v>
                </c:pt>
                <c:pt idx="2">
                  <c:v>2560</c:v>
                </c:pt>
                <c:pt idx="3">
                  <c:v>1580.3111899999999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29-4C3C-A5B2-11E295627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33601376"/>
        <c:axId val="-1733594848"/>
      </c:barChart>
      <c:catAx>
        <c:axId val="-173360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33594848"/>
        <c:crosses val="autoZero"/>
        <c:auto val="1"/>
        <c:lblAlgn val="ctr"/>
        <c:lblOffset val="100"/>
        <c:noMultiLvlLbl val="0"/>
      </c:catAx>
      <c:valAx>
        <c:axId val="-173359484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33601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'52'!$B$3:$B$6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'52'!$C$3:$C$6</c:f>
              <c:numCache>
                <c:formatCode>#,##0.0</c:formatCode>
                <c:ptCount val="4"/>
                <c:pt idx="0">
                  <c:v>375</c:v>
                </c:pt>
                <c:pt idx="1">
                  <c:v>332.85651000000001</c:v>
                </c:pt>
                <c:pt idx="2">
                  <c:v>377</c:v>
                </c:pt>
                <c:pt idx="3">
                  <c:v>344.81812000000002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DA-48D4-9B72-3F619F3F0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1733614432"/>
        <c:axId val="-1733605728"/>
      </c:barChart>
      <c:catAx>
        <c:axId val="-173361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1733605728"/>
        <c:crosses val="autoZero"/>
        <c:auto val="1"/>
        <c:lblAlgn val="ctr"/>
        <c:lblOffset val="100"/>
        <c:noMultiLvlLbl val="0"/>
      </c:catAx>
      <c:valAx>
        <c:axId val="-173360572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1733614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'6'!$B$3:$B$6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'6'!$C$3:$C$6</c:f>
              <c:numCache>
                <c:formatCode>#,##0.0</c:formatCode>
                <c:ptCount val="4"/>
                <c:pt idx="0">
                  <c:v>47583.51</c:v>
                </c:pt>
                <c:pt idx="1">
                  <c:v>31578.520650000002</c:v>
                </c:pt>
                <c:pt idx="2">
                  <c:v>25368.803</c:v>
                </c:pt>
                <c:pt idx="3">
                  <c:v>24321.099739999998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F-42E1-A1E6-879783674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97504"/>
        <c:axId val="-2033296960"/>
      </c:barChart>
      <c:catAx>
        <c:axId val="-203329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96960"/>
        <c:crosses val="autoZero"/>
        <c:auto val="1"/>
        <c:lblAlgn val="ctr"/>
        <c:lblOffset val="100"/>
        <c:noMultiLvlLbl val="0"/>
      </c:catAx>
      <c:valAx>
        <c:axId val="-203329696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975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'7'!$B$3:$B$6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'7'!$C$3:$C$6</c:f>
              <c:numCache>
                <c:formatCode>#,##0.0</c:formatCode>
                <c:ptCount val="4"/>
                <c:pt idx="0">
                  <c:v>3150.9</c:v>
                </c:pt>
                <c:pt idx="1">
                  <c:v>2761.0019299999999</c:v>
                </c:pt>
                <c:pt idx="2">
                  <c:v>3139.5</c:v>
                </c:pt>
                <c:pt idx="3">
                  <c:v>2699.37246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76-4546-9944-3A70CD0D3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94240"/>
        <c:axId val="-2033292608"/>
      </c:barChart>
      <c:catAx>
        <c:axId val="-2033294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92608"/>
        <c:crosses val="autoZero"/>
        <c:auto val="1"/>
        <c:lblAlgn val="ctr"/>
        <c:lblOffset val="100"/>
        <c:noMultiLvlLbl val="0"/>
      </c:catAx>
      <c:valAx>
        <c:axId val="-2033292608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94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'8'!$B$3:$B$6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'8'!$C$3:$C$6</c:f>
              <c:numCache>
                <c:formatCode>#,##0.0</c:formatCode>
                <c:ptCount val="4"/>
                <c:pt idx="0">
                  <c:v>6578</c:v>
                </c:pt>
                <c:pt idx="1">
                  <c:v>5753.7727999999997</c:v>
                </c:pt>
                <c:pt idx="2">
                  <c:v>7190</c:v>
                </c:pt>
                <c:pt idx="3">
                  <c:v>6166.4582499999997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C-4514-ADCC-47C7732927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89888"/>
        <c:axId val="-2033288800"/>
      </c:barChart>
      <c:catAx>
        <c:axId val="-203328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8800"/>
        <c:crosses val="autoZero"/>
        <c:auto val="1"/>
        <c:lblAlgn val="ctr"/>
        <c:lblOffset val="100"/>
        <c:noMultiLvlLbl val="0"/>
      </c:catAx>
      <c:valAx>
        <c:axId val="-203328880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89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612985696191727E-2"/>
          <c:y val="3.3603461729445991E-2"/>
          <c:w val="0.89788847747848743"/>
          <c:h val="0.79636724281005311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136752136752137E-3"/>
                  <c:y val="-0.358977249615015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09-4083-A543-CE3C192A2EF6}"/>
                </c:ext>
              </c:extLst>
            </c:dLbl>
            <c:dLbl>
              <c:idx val="1"/>
              <c:layout>
                <c:manualLayout>
                  <c:x val="0"/>
                  <c:y val="-0.32682569660342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09-4083-A543-CE3C192A2EF6}"/>
                </c:ext>
              </c:extLst>
            </c:dLbl>
            <c:dLbl>
              <c:idx val="2"/>
              <c:layout>
                <c:manualLayout>
                  <c:x val="0"/>
                  <c:y val="-0.3674155213993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09-4083-A543-CE3C192A2EF6}"/>
                </c:ext>
              </c:extLst>
            </c:dLbl>
            <c:dLbl>
              <c:idx val="3"/>
              <c:layout>
                <c:manualLayout>
                  <c:x val="0"/>
                  <c:y val="-0.348965336897463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09-4083-A543-CE3C192A2EF6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'9'!$B$3:$B$6</c:f>
              <c:strCache>
                <c:ptCount val="4"/>
                <c:pt idx="0">
                  <c:v>2018 წლის 9 თვის დაზუსტებული გეგმა</c:v>
                </c:pt>
                <c:pt idx="1">
                  <c:v>2018 წლის 9 თვის საკასო შესრულება</c:v>
                </c:pt>
                <c:pt idx="2">
                  <c:v>2019 წლის 9 თვის დაზუსტებული გეგმა</c:v>
                </c:pt>
                <c:pt idx="3">
                  <c:v>2019 წლის 9 თვის საკასო შესრულება</c:v>
                </c:pt>
              </c:strCache>
            </c:strRef>
          </c:cat>
          <c:val>
            <c:numRef>
              <c:f>'9'!$C$3:$C$6</c:f>
              <c:numCache>
                <c:formatCode>#,##0.0</c:formatCode>
                <c:ptCount val="4"/>
                <c:pt idx="0">
                  <c:v>50424</c:v>
                </c:pt>
                <c:pt idx="1">
                  <c:v>45046.172559999999</c:v>
                </c:pt>
                <c:pt idx="2">
                  <c:v>52522</c:v>
                </c:pt>
                <c:pt idx="3">
                  <c:v>49207.530780000001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09-4083-A543-CE3C192A2E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33277376"/>
        <c:axId val="-2033286080"/>
      </c:barChart>
      <c:catAx>
        <c:axId val="-203327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n-US"/>
          </a:p>
        </c:txPr>
        <c:crossAx val="-2033286080"/>
        <c:crosses val="autoZero"/>
        <c:auto val="1"/>
        <c:lblAlgn val="ctr"/>
        <c:lblOffset val="100"/>
        <c:noMultiLvlLbl val="0"/>
      </c:catAx>
      <c:valAx>
        <c:axId val="-2033286080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-2033277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5B92-5B05-4DB1-82C2-C77F96C6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77</Pages>
  <Words>17937</Words>
  <Characters>102244</Characters>
  <Application>Microsoft Office Word</Application>
  <DocSecurity>0</DocSecurity>
  <Lines>852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Gurgenidze</dc:creator>
  <cp:lastModifiedBy>Inga Gurgenidze</cp:lastModifiedBy>
  <cp:revision>8</cp:revision>
  <cp:lastPrinted>2019-07-31T08:07:00Z</cp:lastPrinted>
  <dcterms:created xsi:type="dcterms:W3CDTF">2019-10-25T13:32:00Z</dcterms:created>
  <dcterms:modified xsi:type="dcterms:W3CDTF">2019-10-30T12:44:00Z</dcterms:modified>
</cp:coreProperties>
</file>